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FFF7B" w14:textId="77777777" w:rsidR="00874FA9" w:rsidRDefault="00874FA9"/>
    <w:p w14:paraId="0EA8E18F" w14:textId="77777777" w:rsidR="005A243D" w:rsidRDefault="005A243D"/>
    <w:p w14:paraId="7FE1F68C" w14:textId="77777777" w:rsidR="005A243D" w:rsidRDefault="005A243D"/>
    <w:p w14:paraId="1ABC63A1" w14:textId="77777777" w:rsidR="007C2E44" w:rsidRDefault="007C2E44"/>
    <w:p w14:paraId="4846DA40" w14:textId="77777777" w:rsidR="002E0EE7" w:rsidRDefault="002E0EE7"/>
    <w:p w14:paraId="612F9D05" w14:textId="77777777" w:rsidR="002E0EE7" w:rsidRDefault="002E0EE7"/>
    <w:p w14:paraId="7AA7A580" w14:textId="77777777" w:rsidR="007C2E44" w:rsidRDefault="007C2E44"/>
    <w:p w14:paraId="0C8513CB" w14:textId="77777777" w:rsidR="007C2E44" w:rsidRPr="007C2E44" w:rsidRDefault="007C2E44" w:rsidP="007C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Arial" w:cs="Arial"/>
          <w:sz w:val="20"/>
          <w:lang w:val="en-US"/>
        </w:rPr>
      </w:pPr>
      <w:r w:rsidRPr="007C2E44">
        <w:rPr>
          <w:rFonts w:ascii="Arial" w:eastAsia="Arial" w:hAnsi="Arial" w:cs="Arial"/>
          <w:noProof/>
          <w:sz w:val="20"/>
          <w:lang w:eastAsia="en-GB"/>
        </w:rPr>
        <w:drawing>
          <wp:inline distT="0" distB="0" distL="0" distR="0" wp14:anchorId="4613935F" wp14:editId="78098A3C">
            <wp:extent cx="4642022" cy="1866900"/>
            <wp:effectExtent l="0" t="0" r="6350" b="0"/>
            <wp:docPr id="2" name="Picture 2" descr="C:\Users\HartonStaff\AppData\Local\Microsoft\Windows\INetCache\Content.MSO\A9331FE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artonStaff\AppData\Local\Microsoft\Windows\INetCache\Content.MSO\A9331FE7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1357" cy="1870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5502A0" w14:textId="77777777" w:rsidR="007C2E44" w:rsidRPr="007C2E44" w:rsidRDefault="007C2E44" w:rsidP="007C2E4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lang w:val="en-US"/>
        </w:rPr>
      </w:pPr>
    </w:p>
    <w:p w14:paraId="20529097" w14:textId="77777777" w:rsidR="007C2E44" w:rsidRPr="007C2E44" w:rsidRDefault="007C2E44" w:rsidP="007C2E4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Arial" w:hAnsi="Arial" w:cs="Arial"/>
          <w:sz w:val="20"/>
          <w:lang w:val="en-US"/>
        </w:rPr>
      </w:pPr>
    </w:p>
    <w:p w14:paraId="1A81A9E1" w14:textId="77777777" w:rsidR="007C2E44" w:rsidRPr="007C2E44" w:rsidRDefault="007C2E44" w:rsidP="007C2E44">
      <w:pPr>
        <w:widowControl w:val="0"/>
        <w:autoSpaceDE w:val="0"/>
        <w:autoSpaceDN w:val="0"/>
        <w:spacing w:after="0" w:line="240" w:lineRule="auto"/>
        <w:rPr>
          <w:rFonts w:ascii="Times New Roman" w:eastAsia="Arial" w:hAnsi="Arial" w:cs="Arial"/>
          <w:sz w:val="20"/>
          <w:lang w:val="en-US"/>
        </w:rPr>
      </w:pPr>
    </w:p>
    <w:p w14:paraId="7B5ED8FA" w14:textId="77777777" w:rsidR="007C2E44" w:rsidRP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4"/>
          <w:szCs w:val="44"/>
          <w:lang w:val="en-US"/>
        </w:rPr>
      </w:pPr>
    </w:p>
    <w:p w14:paraId="00B6F086" w14:textId="77777777" w:rsidR="007C2E44" w:rsidRPr="00023790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i/>
          <w:sz w:val="56"/>
          <w:szCs w:val="56"/>
          <w:lang w:val="en-US"/>
        </w:rPr>
      </w:pPr>
    </w:p>
    <w:p w14:paraId="05360858" w14:textId="77777777" w:rsidR="005A243D" w:rsidRDefault="005A243D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i/>
          <w:sz w:val="56"/>
          <w:szCs w:val="56"/>
          <w:lang w:val="en-US"/>
        </w:rPr>
      </w:pPr>
    </w:p>
    <w:p w14:paraId="04EACC46" w14:textId="77777777" w:rsidR="007C2E44" w:rsidRPr="005965D0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i/>
          <w:sz w:val="60"/>
          <w:szCs w:val="60"/>
          <w:lang w:val="en-US"/>
        </w:rPr>
      </w:pPr>
      <w:r w:rsidRPr="005965D0">
        <w:rPr>
          <w:rFonts w:ascii="Arial" w:eastAsia="Arial" w:hAnsi="Arial" w:cs="Arial"/>
          <w:b/>
          <w:bCs/>
          <w:i/>
          <w:sz w:val="60"/>
          <w:szCs w:val="60"/>
          <w:lang w:val="en-US"/>
        </w:rPr>
        <w:t>Code of Conduct for Parents</w:t>
      </w:r>
      <w:r w:rsidR="00BD2962" w:rsidRPr="005965D0">
        <w:rPr>
          <w:rFonts w:ascii="Arial" w:eastAsia="Arial" w:hAnsi="Arial" w:cs="Arial"/>
          <w:b/>
          <w:bCs/>
          <w:i/>
          <w:sz w:val="60"/>
          <w:szCs w:val="60"/>
          <w:lang w:val="en-US"/>
        </w:rPr>
        <w:t xml:space="preserve"> and Carers.  </w:t>
      </w:r>
    </w:p>
    <w:p w14:paraId="3EAB5029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4D2F0E56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2145CEAA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0E1605EF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7DEE61CF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3D2B470C" w14:textId="77777777" w:rsid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40517326" w14:textId="77777777" w:rsidR="00023790" w:rsidRDefault="00023790" w:rsidP="007C2E44">
      <w:pPr>
        <w:widowControl w:val="0"/>
        <w:tabs>
          <w:tab w:val="left" w:pos="1329"/>
        </w:tabs>
        <w:autoSpaceDE w:val="0"/>
        <w:autoSpaceDN w:val="0"/>
        <w:spacing w:before="1" w:after="0" w:line="240" w:lineRule="auto"/>
        <w:ind w:left="220" w:right="388"/>
        <w:rPr>
          <w:rFonts w:ascii="Calibri" w:eastAsia="Arial" w:hAnsi="Calibri" w:cs="Calibri"/>
          <w:lang w:val="en-US"/>
        </w:rPr>
      </w:pPr>
    </w:p>
    <w:p w14:paraId="0FBB3FD7" w14:textId="77777777" w:rsidR="000243A9" w:rsidRDefault="00ED04C4" w:rsidP="000243A9">
      <w:pPr>
        <w:pStyle w:val="BodyText"/>
        <w:tabs>
          <w:tab w:val="left" w:pos="1329"/>
        </w:tabs>
        <w:spacing w:before="1"/>
        <w:ind w:left="220" w:right="38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lastRenderedPageBreak/>
        <w:t>At Harton Academy, w</w:t>
      </w:r>
      <w:r w:rsidR="00181A8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 are very fortunate to have a supportive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parent body. Our parents</w:t>
      </w:r>
      <w:r w:rsidR="00BD29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</w:t>
      </w:r>
      <w:r w:rsidR="00F4770F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carers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r</w:t>
      </w:r>
      <w:r w:rsidR="00000757">
        <w:rPr>
          <w:rFonts w:asciiTheme="minorHAnsi" w:hAnsiTheme="minorHAnsi" w:cstheme="minorHAnsi"/>
          <w:sz w:val="22"/>
          <w:szCs w:val="22"/>
          <w:shd w:val="clear" w:color="auto" w:fill="FFFFFF"/>
        </w:rPr>
        <w:t>ecognise that educating young people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is a process that involves </w:t>
      </w:r>
      <w:r w:rsidR="0013665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partnership</w:t>
      </w:r>
      <w:r w:rsidR="00B412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between themselves, our staff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and the </w:t>
      </w:r>
      <w:r w:rsidR="00B412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entire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school community</w:t>
      </w:r>
      <w:r w:rsidR="00BD2962">
        <w:rPr>
          <w:rFonts w:asciiTheme="minorHAnsi" w:hAnsiTheme="minorHAnsi" w:cstheme="minorHAnsi"/>
          <w:sz w:val="22"/>
          <w:szCs w:val="22"/>
          <w:shd w:val="clear" w:color="auto" w:fill="FFFFFF"/>
        </w:rPr>
        <w:t>.</w:t>
      </w:r>
      <w:r w:rsidR="0000075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 </w:t>
      </w:r>
      <w:r w:rsidR="00C35B5A">
        <w:rPr>
          <w:rFonts w:asciiTheme="minorHAnsi" w:hAnsiTheme="minorHAnsi" w:cstheme="minorHAnsi"/>
          <w:sz w:val="22"/>
          <w:szCs w:val="22"/>
          <w:shd w:val="clear" w:color="auto" w:fill="FFFFFF"/>
        </w:rPr>
        <w:t>A</w:t>
      </w:r>
      <w:r w:rsidR="00B412C8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ll parties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understand the importance of a good workin</w:t>
      </w:r>
      <w:r w:rsidR="00BD2962">
        <w:rPr>
          <w:rFonts w:asciiTheme="minorHAnsi" w:hAnsiTheme="minorHAnsi" w:cstheme="minorHAnsi"/>
          <w:sz w:val="22"/>
          <w:szCs w:val="22"/>
          <w:shd w:val="clear" w:color="auto" w:fill="FFFFFF"/>
        </w:rPr>
        <w:t>g relationship</w:t>
      </w:r>
      <w:r w:rsidR="00DD21A7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in order to equip</w:t>
      </w:r>
      <w:r w:rsidR="00147715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</w:t>
      </w:r>
      <w:r w:rsidR="00BD2962">
        <w:rPr>
          <w:rFonts w:asciiTheme="minorHAnsi" w:hAnsiTheme="minorHAnsi" w:cstheme="minorHAnsi"/>
          <w:sz w:val="22"/>
          <w:szCs w:val="22"/>
          <w:shd w:val="clear" w:color="auto" w:fill="FFFFFF"/>
        </w:rPr>
        <w:t>our pupils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with the necessary skills for adulthood. For these reasons</w:t>
      </w:r>
      <w:r w:rsidR="002D67D2">
        <w:rPr>
          <w:rFonts w:asciiTheme="minorHAnsi" w:hAnsiTheme="minorHAnsi" w:cstheme="minorHAnsi"/>
          <w:sz w:val="22"/>
          <w:szCs w:val="22"/>
          <w:shd w:val="clear" w:color="auto" w:fill="FFFFFF"/>
        </w:rPr>
        <w:t>,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we continue to welcome </w:t>
      </w:r>
      <w:r w:rsidR="00BD2962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and encourage parents and </w:t>
      </w:r>
      <w:r w:rsidR="006A31F8" w:rsidRPr="00ED04C4">
        <w:rPr>
          <w:rFonts w:asciiTheme="minorHAnsi" w:hAnsiTheme="minorHAnsi" w:cstheme="minorHAnsi"/>
          <w:sz w:val="22"/>
          <w:szCs w:val="22"/>
          <w:shd w:val="clear" w:color="auto" w:fill="FFFFFF"/>
        </w:rPr>
        <w:t>carers to participate fully in the life of our school.</w:t>
      </w:r>
    </w:p>
    <w:p w14:paraId="1D8CD614" w14:textId="77777777" w:rsidR="00614BCC" w:rsidRPr="00614BCC" w:rsidRDefault="00E41F7C" w:rsidP="00E41F7C">
      <w:pPr>
        <w:pStyle w:val="BodyText"/>
        <w:tabs>
          <w:tab w:val="left" w:pos="2702"/>
        </w:tabs>
        <w:spacing w:before="1"/>
        <w:ind w:left="220" w:right="388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  <w:shd w:val="clear" w:color="auto" w:fill="FFFFFF"/>
        </w:rPr>
        <w:tab/>
      </w:r>
    </w:p>
    <w:p w14:paraId="3EFD6EDE" w14:textId="77777777" w:rsidR="00000757" w:rsidRDefault="00437CAB" w:rsidP="00000757">
      <w:pPr>
        <w:pStyle w:val="BodyText"/>
        <w:tabs>
          <w:tab w:val="left" w:pos="1329"/>
        </w:tabs>
        <w:spacing w:before="1"/>
        <w:ind w:left="220" w:right="388"/>
        <w:rPr>
          <w:rFonts w:ascii="Calibri" w:hAnsi="Calibri" w:cs="Calibri"/>
          <w:sz w:val="22"/>
          <w:szCs w:val="22"/>
        </w:rPr>
      </w:pPr>
      <w:r w:rsidRPr="00614BCC">
        <w:rPr>
          <w:rFonts w:ascii="Calibri" w:hAnsi="Calibri" w:cs="Calibri"/>
          <w:sz w:val="22"/>
          <w:szCs w:val="22"/>
        </w:rPr>
        <w:t xml:space="preserve">We understand that, from time to time, </w:t>
      </w:r>
      <w:r w:rsidR="007C2E44" w:rsidRPr="007C2E44">
        <w:rPr>
          <w:rFonts w:ascii="Calibri" w:hAnsi="Calibri" w:cs="Calibri"/>
          <w:sz w:val="22"/>
          <w:szCs w:val="22"/>
        </w:rPr>
        <w:t>there may be ch</w:t>
      </w:r>
      <w:r w:rsidRPr="00614BCC">
        <w:rPr>
          <w:rFonts w:ascii="Calibri" w:hAnsi="Calibri" w:cs="Calibri"/>
          <w:sz w:val="22"/>
          <w:szCs w:val="22"/>
        </w:rPr>
        <w:t>allenges for individual pupils</w:t>
      </w:r>
      <w:r w:rsidR="007C2E44" w:rsidRPr="007C2E44">
        <w:rPr>
          <w:rFonts w:ascii="Calibri" w:hAnsi="Calibri" w:cs="Calibri"/>
          <w:sz w:val="22"/>
          <w:szCs w:val="22"/>
        </w:rPr>
        <w:t xml:space="preserve"> and their</w:t>
      </w:r>
      <w:r w:rsidR="007C2E44" w:rsidRPr="007C2E44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families.</w:t>
      </w:r>
      <w:r w:rsidR="007C2E44" w:rsidRPr="007C2E44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Our</w:t>
      </w:r>
      <w:r w:rsidR="007C2E44" w:rsidRPr="007C2E44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staff</w:t>
      </w:r>
      <w:r w:rsidR="007C2E44" w:rsidRPr="007C2E44">
        <w:rPr>
          <w:rFonts w:ascii="Calibri" w:hAnsi="Calibri" w:cs="Calibri"/>
          <w:spacing w:val="-5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are</w:t>
      </w:r>
      <w:r w:rsidR="007C2E44" w:rsidRPr="007C2E44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well-trained</w:t>
      </w:r>
      <w:r w:rsidR="00D83661">
        <w:rPr>
          <w:rFonts w:ascii="Calibri" w:hAnsi="Calibri" w:cs="Calibri"/>
          <w:spacing w:val="-3"/>
          <w:sz w:val="22"/>
          <w:szCs w:val="22"/>
        </w:rPr>
        <w:t xml:space="preserve"> </w:t>
      </w:r>
      <w:r w:rsidRPr="00614BCC">
        <w:rPr>
          <w:rFonts w:ascii="Calibri" w:hAnsi="Calibri" w:cs="Calibri"/>
          <w:sz w:val="22"/>
          <w:szCs w:val="22"/>
        </w:rPr>
        <w:t>to</w:t>
      </w:r>
      <w:r w:rsidR="00837C8F" w:rsidRPr="00614BCC">
        <w:rPr>
          <w:rFonts w:ascii="Calibri" w:hAnsi="Calibri" w:cs="Calibri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deal</w:t>
      </w:r>
      <w:r w:rsidR="007C2E44" w:rsidRPr="007C2E44">
        <w:rPr>
          <w:rFonts w:ascii="Calibri" w:hAnsi="Calibri" w:cs="Calibri"/>
          <w:spacing w:val="-3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with</w:t>
      </w:r>
      <w:r w:rsidR="007C2E44" w:rsidRPr="007C2E44">
        <w:rPr>
          <w:rFonts w:ascii="Calibri" w:hAnsi="Calibri" w:cs="Calibri"/>
          <w:spacing w:val="-4"/>
          <w:sz w:val="22"/>
          <w:szCs w:val="22"/>
        </w:rPr>
        <w:t xml:space="preserve"> </w:t>
      </w:r>
      <w:r w:rsidR="00982276" w:rsidRPr="00614BCC">
        <w:rPr>
          <w:rFonts w:ascii="Calibri" w:hAnsi="Calibri" w:cs="Calibri"/>
          <w:sz w:val="22"/>
          <w:szCs w:val="22"/>
        </w:rPr>
        <w:t>such</w:t>
      </w:r>
      <w:r w:rsidR="002D67D2">
        <w:rPr>
          <w:rFonts w:ascii="Calibri" w:hAnsi="Calibri" w:cs="Calibri"/>
          <w:sz w:val="22"/>
          <w:szCs w:val="22"/>
        </w:rPr>
        <w:t xml:space="preserve"> difficulties</w:t>
      </w:r>
      <w:r w:rsidR="00D83661">
        <w:rPr>
          <w:rFonts w:ascii="Calibri" w:hAnsi="Calibri" w:cs="Calibri"/>
          <w:sz w:val="22"/>
          <w:szCs w:val="22"/>
        </w:rPr>
        <w:t xml:space="preserve"> and are able to </w:t>
      </w:r>
      <w:r w:rsidR="007C2E44" w:rsidRPr="007C2E44">
        <w:rPr>
          <w:rFonts w:ascii="Calibri" w:hAnsi="Calibri" w:cs="Calibri"/>
          <w:sz w:val="22"/>
          <w:szCs w:val="22"/>
        </w:rPr>
        <w:t>offer guidance, expertise and</w:t>
      </w:r>
      <w:r w:rsidR="00982276" w:rsidRPr="00614BCC">
        <w:rPr>
          <w:rFonts w:ascii="Calibri" w:hAnsi="Calibri" w:cs="Calibri"/>
          <w:sz w:val="22"/>
          <w:szCs w:val="22"/>
        </w:rPr>
        <w:t xml:space="preserve"> support</w:t>
      </w:r>
      <w:r w:rsidR="00BD4405">
        <w:rPr>
          <w:rFonts w:ascii="Calibri" w:hAnsi="Calibri" w:cs="Calibri"/>
          <w:sz w:val="22"/>
          <w:szCs w:val="22"/>
        </w:rPr>
        <w:t xml:space="preserve">.  </w:t>
      </w:r>
      <w:r w:rsidR="007C2E44" w:rsidRPr="007C2E44">
        <w:rPr>
          <w:rFonts w:ascii="Calibri" w:hAnsi="Calibri" w:cs="Calibri"/>
          <w:sz w:val="22"/>
          <w:szCs w:val="22"/>
        </w:rPr>
        <w:t>W</w:t>
      </w:r>
      <w:r w:rsidR="000243A9" w:rsidRPr="00614BCC">
        <w:rPr>
          <w:rFonts w:ascii="Calibri" w:hAnsi="Calibri" w:cs="Calibri"/>
          <w:sz w:val="22"/>
          <w:szCs w:val="22"/>
        </w:rPr>
        <w:t xml:space="preserve">e </w:t>
      </w:r>
      <w:r w:rsidR="00817AC6">
        <w:rPr>
          <w:rFonts w:ascii="Calibri" w:hAnsi="Calibri" w:cs="Calibri"/>
          <w:sz w:val="22"/>
          <w:szCs w:val="22"/>
        </w:rPr>
        <w:t xml:space="preserve">do </w:t>
      </w:r>
      <w:r w:rsidR="000243A9" w:rsidRPr="00614BCC">
        <w:rPr>
          <w:rFonts w:ascii="Calibri" w:hAnsi="Calibri" w:cs="Calibri"/>
          <w:sz w:val="22"/>
          <w:szCs w:val="22"/>
        </w:rPr>
        <w:t>ask that during more difficult</w:t>
      </w:r>
      <w:r w:rsidR="00000757">
        <w:rPr>
          <w:rFonts w:ascii="Calibri" w:hAnsi="Calibri" w:cs="Calibri"/>
          <w:sz w:val="22"/>
          <w:szCs w:val="22"/>
        </w:rPr>
        <w:t xml:space="preserve"> times,</w:t>
      </w:r>
      <w:r w:rsidR="00837C8F" w:rsidRPr="00614BCC">
        <w:rPr>
          <w:rFonts w:ascii="Calibri" w:hAnsi="Calibri" w:cs="Calibri"/>
          <w:sz w:val="22"/>
          <w:szCs w:val="22"/>
        </w:rPr>
        <w:t xml:space="preserve"> the </w:t>
      </w:r>
      <w:r w:rsidR="00982276" w:rsidRPr="00614BCC">
        <w:rPr>
          <w:rFonts w:ascii="Calibri" w:hAnsi="Calibri" w:cs="Calibri"/>
          <w:sz w:val="22"/>
          <w:szCs w:val="22"/>
        </w:rPr>
        <w:t>interactions</w:t>
      </w:r>
      <w:r w:rsidR="000243A9" w:rsidRPr="00614BCC">
        <w:rPr>
          <w:rFonts w:ascii="Calibri" w:hAnsi="Calibri" w:cs="Calibri"/>
          <w:sz w:val="22"/>
          <w:szCs w:val="22"/>
        </w:rPr>
        <w:t xml:space="preserve"> </w:t>
      </w:r>
      <w:r w:rsidR="007C2E44" w:rsidRPr="007C2E44">
        <w:rPr>
          <w:rFonts w:ascii="Calibri" w:hAnsi="Calibri" w:cs="Calibri"/>
          <w:sz w:val="22"/>
          <w:szCs w:val="22"/>
        </w:rPr>
        <w:t>parents</w:t>
      </w:r>
      <w:r w:rsidR="00000757">
        <w:rPr>
          <w:rFonts w:ascii="Calibri" w:hAnsi="Calibri" w:cs="Calibri"/>
          <w:sz w:val="22"/>
          <w:szCs w:val="22"/>
        </w:rPr>
        <w:t xml:space="preserve"> and carers have with our staff</w:t>
      </w:r>
      <w:r w:rsidR="00837C8F" w:rsidRPr="00614BCC">
        <w:rPr>
          <w:rFonts w:ascii="Calibri" w:hAnsi="Calibri" w:cs="Calibri"/>
          <w:sz w:val="22"/>
          <w:szCs w:val="22"/>
        </w:rPr>
        <w:t xml:space="preserve"> </w:t>
      </w:r>
      <w:r w:rsidR="00CB201B">
        <w:rPr>
          <w:rFonts w:ascii="Calibri" w:hAnsi="Calibri" w:cs="Calibri"/>
          <w:sz w:val="22"/>
          <w:szCs w:val="22"/>
        </w:rPr>
        <w:t xml:space="preserve">remain </w:t>
      </w:r>
      <w:r w:rsidR="007C2E44" w:rsidRPr="007C2E44">
        <w:rPr>
          <w:rFonts w:ascii="Calibri" w:hAnsi="Calibri" w:cs="Calibri"/>
          <w:sz w:val="22"/>
          <w:szCs w:val="22"/>
        </w:rPr>
        <w:t>respec</w:t>
      </w:r>
      <w:r w:rsidR="00023790" w:rsidRPr="00614BCC">
        <w:rPr>
          <w:rFonts w:ascii="Calibri" w:hAnsi="Calibri" w:cs="Calibri"/>
          <w:sz w:val="22"/>
          <w:szCs w:val="22"/>
        </w:rPr>
        <w:t>t</w:t>
      </w:r>
      <w:r w:rsidR="00837C8F" w:rsidRPr="00614BCC">
        <w:rPr>
          <w:rFonts w:ascii="Calibri" w:hAnsi="Calibri" w:cs="Calibri"/>
          <w:sz w:val="22"/>
          <w:szCs w:val="22"/>
        </w:rPr>
        <w:t>ful</w:t>
      </w:r>
      <w:r w:rsidR="00000757">
        <w:rPr>
          <w:rFonts w:ascii="Calibri" w:hAnsi="Calibri" w:cs="Calibri"/>
          <w:sz w:val="22"/>
          <w:szCs w:val="22"/>
        </w:rPr>
        <w:t xml:space="preserve">.  </w:t>
      </w:r>
    </w:p>
    <w:p w14:paraId="1B931DEE" w14:textId="77777777" w:rsidR="00000757" w:rsidRDefault="00000757" w:rsidP="00000757">
      <w:pPr>
        <w:pStyle w:val="BodyText"/>
        <w:tabs>
          <w:tab w:val="left" w:pos="1329"/>
        </w:tabs>
        <w:spacing w:before="1"/>
        <w:ind w:left="220" w:right="388"/>
        <w:rPr>
          <w:rFonts w:ascii="Calibri" w:hAnsi="Calibri" w:cs="Calibri"/>
          <w:sz w:val="22"/>
          <w:szCs w:val="22"/>
        </w:rPr>
      </w:pPr>
    </w:p>
    <w:p w14:paraId="75F000C9" w14:textId="77777777" w:rsidR="00000757" w:rsidRDefault="00000757" w:rsidP="00000757">
      <w:pPr>
        <w:pStyle w:val="BodyText"/>
        <w:tabs>
          <w:tab w:val="left" w:pos="1329"/>
        </w:tabs>
        <w:spacing w:before="1"/>
        <w:ind w:left="220" w:right="388"/>
      </w:pPr>
      <w:r w:rsidRPr="00614BCC">
        <w:rPr>
          <w:rFonts w:asciiTheme="minorHAnsi" w:hAnsiTheme="minorHAnsi" w:cstheme="minorHAnsi"/>
          <w:sz w:val="22"/>
          <w:szCs w:val="22"/>
        </w:rPr>
        <w:t>The purpose of this policy is to pr</w:t>
      </w:r>
      <w:r>
        <w:rPr>
          <w:rFonts w:asciiTheme="minorHAnsi" w:hAnsiTheme="minorHAnsi" w:cstheme="minorHAnsi"/>
          <w:sz w:val="22"/>
          <w:szCs w:val="22"/>
        </w:rPr>
        <w:t xml:space="preserve">ovide a reminder to all parents and </w:t>
      </w:r>
      <w:r w:rsidRPr="00614BCC">
        <w:rPr>
          <w:rFonts w:asciiTheme="minorHAnsi" w:hAnsiTheme="minorHAnsi" w:cstheme="minorHAnsi"/>
          <w:sz w:val="22"/>
          <w:szCs w:val="22"/>
        </w:rPr>
        <w:t>ca</w:t>
      </w:r>
      <w:r>
        <w:rPr>
          <w:rFonts w:asciiTheme="minorHAnsi" w:hAnsiTheme="minorHAnsi" w:cstheme="minorHAnsi"/>
          <w:sz w:val="22"/>
          <w:szCs w:val="22"/>
        </w:rPr>
        <w:t xml:space="preserve">rers </w:t>
      </w:r>
      <w:r w:rsidRPr="00614BCC">
        <w:rPr>
          <w:rFonts w:asciiTheme="minorHAnsi" w:hAnsiTheme="minorHAnsi" w:cstheme="minorHAnsi"/>
          <w:sz w:val="22"/>
          <w:szCs w:val="22"/>
        </w:rPr>
        <w:t>a</w:t>
      </w:r>
      <w:r w:rsidR="00147715">
        <w:rPr>
          <w:rFonts w:asciiTheme="minorHAnsi" w:hAnsiTheme="minorHAnsi" w:cstheme="minorHAnsi"/>
          <w:sz w:val="22"/>
          <w:szCs w:val="22"/>
        </w:rPr>
        <w:t xml:space="preserve">bout the expected </w:t>
      </w:r>
      <w:r w:rsidRPr="00614BCC">
        <w:rPr>
          <w:rFonts w:asciiTheme="minorHAnsi" w:hAnsiTheme="minorHAnsi" w:cstheme="minorHAnsi"/>
          <w:sz w:val="22"/>
          <w:szCs w:val="22"/>
        </w:rPr>
        <w:t>conduct. This is so that we can continue to flourish, progress and ac</w:t>
      </w:r>
      <w:r w:rsidR="00CB201B">
        <w:rPr>
          <w:rFonts w:asciiTheme="minorHAnsi" w:hAnsiTheme="minorHAnsi" w:cstheme="minorHAnsi"/>
          <w:sz w:val="22"/>
          <w:szCs w:val="22"/>
        </w:rPr>
        <w:t>hieve in an atmosphere of mutual</w:t>
      </w:r>
      <w:r w:rsidRPr="00614BCC">
        <w:rPr>
          <w:rFonts w:asciiTheme="minorHAnsi" w:hAnsiTheme="minorHAnsi" w:cstheme="minorHAnsi"/>
          <w:sz w:val="22"/>
          <w:szCs w:val="22"/>
        </w:rPr>
        <w:t xml:space="preserve"> respect and understanding</w:t>
      </w:r>
      <w:r>
        <w:t xml:space="preserve">.  </w:t>
      </w:r>
    </w:p>
    <w:p w14:paraId="135B0A3F" w14:textId="77777777" w:rsidR="007C2E44" w:rsidRPr="00134E0F" w:rsidRDefault="007C2E44" w:rsidP="007C2E44">
      <w:pPr>
        <w:pStyle w:val="BodyText"/>
        <w:spacing w:before="67"/>
        <w:rPr>
          <w:rFonts w:asciiTheme="minorHAnsi" w:hAnsiTheme="minorHAnsi" w:cstheme="minorHAnsi"/>
          <w:sz w:val="22"/>
          <w:szCs w:val="22"/>
        </w:rPr>
      </w:pPr>
    </w:p>
    <w:p w14:paraId="26A4C3AB" w14:textId="77777777" w:rsidR="007C2E44" w:rsidRDefault="007C2E44" w:rsidP="00181A8E">
      <w:pPr>
        <w:pStyle w:val="Heading1"/>
        <w:rPr>
          <w:rFonts w:asciiTheme="minorHAnsi" w:hAnsiTheme="minorHAnsi" w:cstheme="minorHAnsi"/>
          <w:spacing w:val="-5"/>
          <w:sz w:val="22"/>
          <w:szCs w:val="22"/>
        </w:rPr>
      </w:pPr>
      <w:r w:rsidRPr="00E41347">
        <w:rPr>
          <w:rFonts w:asciiTheme="minorHAnsi" w:hAnsiTheme="minorHAnsi" w:cstheme="minorHAnsi"/>
          <w:sz w:val="22"/>
          <w:szCs w:val="22"/>
        </w:rPr>
        <w:t>The</w:t>
      </w:r>
      <w:r w:rsidRPr="00E41347">
        <w:rPr>
          <w:rFonts w:asciiTheme="minorHAnsi" w:hAnsiTheme="minorHAnsi" w:cstheme="minorHAnsi"/>
          <w:spacing w:val="-6"/>
          <w:sz w:val="22"/>
          <w:szCs w:val="22"/>
        </w:rPr>
        <w:t xml:space="preserve"> </w:t>
      </w:r>
      <w:r w:rsidR="00F5064F">
        <w:rPr>
          <w:rFonts w:asciiTheme="minorHAnsi" w:hAnsiTheme="minorHAnsi" w:cstheme="minorHAnsi"/>
          <w:sz w:val="22"/>
          <w:szCs w:val="22"/>
        </w:rPr>
        <w:t>Academy</w:t>
      </w:r>
      <w:r w:rsidRPr="00E41347">
        <w:rPr>
          <w:rFonts w:asciiTheme="minorHAnsi" w:hAnsiTheme="minorHAnsi" w:cstheme="minorHAnsi"/>
          <w:spacing w:val="-4"/>
          <w:sz w:val="22"/>
          <w:szCs w:val="22"/>
        </w:rPr>
        <w:t xml:space="preserve"> </w:t>
      </w:r>
      <w:r w:rsidRPr="00E41347">
        <w:rPr>
          <w:rFonts w:asciiTheme="minorHAnsi" w:hAnsiTheme="minorHAnsi" w:cstheme="minorHAnsi"/>
          <w:sz w:val="22"/>
          <w:szCs w:val="22"/>
        </w:rPr>
        <w:t>expects</w:t>
      </w:r>
      <w:r w:rsidRPr="00E41347">
        <w:rPr>
          <w:rFonts w:asciiTheme="minorHAnsi" w:hAnsiTheme="minorHAnsi" w:cstheme="minorHAnsi"/>
          <w:spacing w:val="-1"/>
          <w:sz w:val="22"/>
          <w:szCs w:val="22"/>
        </w:rPr>
        <w:t xml:space="preserve"> </w:t>
      </w:r>
      <w:r w:rsidRPr="00E41347">
        <w:rPr>
          <w:rFonts w:asciiTheme="minorHAnsi" w:hAnsiTheme="minorHAnsi" w:cstheme="minorHAnsi"/>
          <w:sz w:val="22"/>
          <w:szCs w:val="22"/>
        </w:rPr>
        <w:t>parents and</w:t>
      </w:r>
      <w:r w:rsidRPr="00E41347">
        <w:rPr>
          <w:rFonts w:asciiTheme="minorHAnsi" w:hAnsiTheme="minorHAnsi" w:cstheme="minorHAnsi"/>
          <w:spacing w:val="-5"/>
          <w:sz w:val="22"/>
          <w:szCs w:val="22"/>
        </w:rPr>
        <w:t xml:space="preserve"> </w:t>
      </w:r>
      <w:r w:rsidRPr="00E41347">
        <w:rPr>
          <w:rFonts w:asciiTheme="minorHAnsi" w:hAnsiTheme="minorHAnsi" w:cstheme="minorHAnsi"/>
          <w:sz w:val="22"/>
          <w:szCs w:val="22"/>
        </w:rPr>
        <w:t xml:space="preserve">carers </w:t>
      </w:r>
      <w:r w:rsidRPr="00E41347">
        <w:rPr>
          <w:rFonts w:asciiTheme="minorHAnsi" w:hAnsiTheme="minorHAnsi" w:cstheme="minorHAnsi"/>
          <w:spacing w:val="-5"/>
          <w:sz w:val="22"/>
          <w:szCs w:val="22"/>
        </w:rPr>
        <w:t>to:</w:t>
      </w:r>
    </w:p>
    <w:p w14:paraId="19F3341E" w14:textId="77777777" w:rsidR="00181A8E" w:rsidRPr="00E41347" w:rsidRDefault="00181A8E" w:rsidP="00181A8E">
      <w:pPr>
        <w:pStyle w:val="Heading1"/>
        <w:rPr>
          <w:rFonts w:asciiTheme="minorHAnsi" w:hAnsiTheme="minorHAnsi" w:cstheme="minorHAnsi"/>
          <w:sz w:val="22"/>
          <w:szCs w:val="22"/>
        </w:rPr>
      </w:pPr>
    </w:p>
    <w:p w14:paraId="222310D5" w14:textId="77777777" w:rsidR="007C2E44" w:rsidRPr="00F5064F" w:rsidRDefault="007C2E44" w:rsidP="00000757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ind w:right="231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Understand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that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parents</w:t>
      </w:r>
      <w:r w:rsidR="00215BEC">
        <w:rPr>
          <w:rFonts w:asciiTheme="minorHAnsi" w:hAnsiTheme="minorHAnsi" w:cstheme="minorHAnsi"/>
        </w:rPr>
        <w:t>/care</w:t>
      </w:r>
      <w:r w:rsidR="00F80153">
        <w:rPr>
          <w:rFonts w:asciiTheme="minorHAnsi" w:hAnsiTheme="minorHAnsi" w:cstheme="minorHAnsi"/>
        </w:rPr>
        <w:t>r</w:t>
      </w:r>
      <w:r w:rsidR="00215BEC">
        <w:rPr>
          <w:rFonts w:asciiTheme="minorHAnsi" w:hAnsiTheme="minorHAnsi" w:cstheme="minorHAnsi"/>
        </w:rPr>
        <w:t>s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teachers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need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to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work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together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for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the benefit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of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 xml:space="preserve">our </w:t>
      </w:r>
      <w:r w:rsidR="00A87EC8" w:rsidRPr="00F5064F">
        <w:rPr>
          <w:rFonts w:asciiTheme="minorHAnsi" w:hAnsiTheme="minorHAnsi" w:cstheme="minorHAnsi"/>
          <w:spacing w:val="-2"/>
        </w:rPr>
        <w:t>pupils</w:t>
      </w:r>
      <w:r w:rsidRPr="00F5064F">
        <w:rPr>
          <w:rFonts w:asciiTheme="minorHAnsi" w:hAnsiTheme="minorHAnsi" w:cstheme="minorHAnsi"/>
          <w:spacing w:val="-2"/>
        </w:rPr>
        <w:t>.</w:t>
      </w:r>
    </w:p>
    <w:p w14:paraId="36497C1E" w14:textId="77777777" w:rsidR="007C2E44" w:rsidRPr="00F5064F" w:rsidRDefault="007C2E44" w:rsidP="00000757">
      <w:pPr>
        <w:pStyle w:val="ListParagraph"/>
        <w:numPr>
          <w:ilvl w:val="0"/>
          <w:numId w:val="2"/>
        </w:numPr>
        <w:tabs>
          <w:tab w:val="left" w:pos="932"/>
        </w:tabs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Work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with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the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="00215BEC">
        <w:rPr>
          <w:rFonts w:asciiTheme="minorHAnsi" w:hAnsiTheme="minorHAnsi" w:cstheme="minorHAnsi"/>
        </w:rPr>
        <w:t>Academy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to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build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relationships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with</w:t>
      </w:r>
      <w:r w:rsidRPr="00F5064F">
        <w:rPr>
          <w:rFonts w:asciiTheme="minorHAnsi" w:hAnsiTheme="minorHAnsi" w:cstheme="minorHAnsi"/>
          <w:spacing w:val="-1"/>
        </w:rPr>
        <w:t xml:space="preserve"> </w:t>
      </w:r>
      <w:r w:rsidRPr="00F5064F">
        <w:rPr>
          <w:rFonts w:asciiTheme="minorHAnsi" w:hAnsiTheme="minorHAnsi" w:cstheme="minorHAnsi"/>
        </w:rPr>
        <w:t>its</w:t>
      </w:r>
      <w:r w:rsidRPr="00F5064F">
        <w:rPr>
          <w:rFonts w:asciiTheme="minorHAnsi" w:hAnsiTheme="minorHAnsi" w:cstheme="minorHAnsi"/>
          <w:spacing w:val="-2"/>
        </w:rPr>
        <w:t xml:space="preserve"> staff.</w:t>
      </w:r>
    </w:p>
    <w:p w14:paraId="3C2B6257" w14:textId="77777777" w:rsidR="00D94A44" w:rsidRDefault="007C2E44" w:rsidP="00000757">
      <w:pPr>
        <w:pStyle w:val="ListParagraph"/>
        <w:numPr>
          <w:ilvl w:val="0"/>
          <w:numId w:val="2"/>
        </w:numPr>
        <w:tabs>
          <w:tab w:val="left" w:pos="938"/>
        </w:tabs>
        <w:ind w:left="935" w:right="579" w:hanging="357"/>
        <w:rPr>
          <w:rFonts w:asciiTheme="minorHAnsi" w:hAnsiTheme="minorHAnsi" w:cstheme="minorHAnsi"/>
        </w:rPr>
      </w:pPr>
      <w:r w:rsidRPr="00D94A44">
        <w:rPr>
          <w:rFonts w:asciiTheme="minorHAnsi" w:hAnsiTheme="minorHAnsi" w:cstheme="minorHAnsi"/>
        </w:rPr>
        <w:t>Talk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to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us</w:t>
      </w:r>
      <w:r w:rsidRPr="00D94A44">
        <w:rPr>
          <w:rFonts w:asciiTheme="minorHAnsi" w:hAnsiTheme="minorHAnsi" w:cstheme="minorHAnsi"/>
          <w:spacing w:val="-5"/>
        </w:rPr>
        <w:t xml:space="preserve"> </w:t>
      </w:r>
      <w:r w:rsidRPr="00D94A44">
        <w:rPr>
          <w:rFonts w:asciiTheme="minorHAnsi" w:hAnsiTheme="minorHAnsi" w:cstheme="minorHAnsi"/>
        </w:rPr>
        <w:t>if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you</w:t>
      </w:r>
      <w:r w:rsidRPr="00D94A44">
        <w:rPr>
          <w:rFonts w:asciiTheme="minorHAnsi" w:hAnsiTheme="minorHAnsi" w:cstheme="minorHAnsi"/>
          <w:spacing w:val="-1"/>
        </w:rPr>
        <w:t xml:space="preserve"> </w:t>
      </w:r>
      <w:r w:rsidRPr="00D94A44">
        <w:rPr>
          <w:rFonts w:asciiTheme="minorHAnsi" w:hAnsiTheme="minorHAnsi" w:cstheme="minorHAnsi"/>
        </w:rPr>
        <w:t>have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any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concerns</w:t>
      </w:r>
      <w:r w:rsidRPr="00D94A44">
        <w:rPr>
          <w:rFonts w:asciiTheme="minorHAnsi" w:hAnsiTheme="minorHAnsi" w:cstheme="minorHAnsi"/>
          <w:spacing w:val="-5"/>
        </w:rPr>
        <w:t xml:space="preserve"> </w:t>
      </w:r>
      <w:r w:rsidRPr="00D94A44">
        <w:rPr>
          <w:rFonts w:asciiTheme="minorHAnsi" w:hAnsiTheme="minorHAnsi" w:cstheme="minorHAnsi"/>
        </w:rPr>
        <w:t>about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any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part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of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your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child’s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education</w:t>
      </w:r>
      <w:r w:rsidRPr="00D94A44">
        <w:rPr>
          <w:rFonts w:asciiTheme="minorHAnsi" w:hAnsiTheme="minorHAnsi" w:cstheme="minorHAnsi"/>
          <w:spacing w:val="-1"/>
        </w:rPr>
        <w:t xml:space="preserve"> </w:t>
      </w:r>
      <w:r w:rsidRPr="00D94A44">
        <w:rPr>
          <w:rFonts w:asciiTheme="minorHAnsi" w:hAnsiTheme="minorHAnsi" w:cstheme="minorHAnsi"/>
        </w:rPr>
        <w:t>and development</w:t>
      </w:r>
      <w:r w:rsidR="00804235" w:rsidRPr="00D94A44">
        <w:rPr>
          <w:rFonts w:asciiTheme="minorHAnsi" w:hAnsiTheme="minorHAnsi" w:cstheme="minorHAnsi"/>
        </w:rPr>
        <w:t xml:space="preserve">; </w:t>
      </w:r>
      <w:r w:rsidRPr="00D94A44">
        <w:rPr>
          <w:rFonts w:asciiTheme="minorHAnsi" w:hAnsiTheme="minorHAnsi" w:cstheme="minorHAnsi"/>
        </w:rPr>
        <w:t>we</w:t>
      </w:r>
      <w:r w:rsidR="00804235" w:rsidRPr="00D94A44">
        <w:rPr>
          <w:rFonts w:asciiTheme="minorHAnsi" w:hAnsiTheme="minorHAnsi" w:cstheme="minorHAnsi"/>
        </w:rPr>
        <w:t xml:space="preserve"> would like to </w:t>
      </w:r>
      <w:r w:rsidRPr="00D94A44">
        <w:rPr>
          <w:rFonts w:asciiTheme="minorHAnsi" w:hAnsiTheme="minorHAnsi" w:cstheme="minorHAnsi"/>
        </w:rPr>
        <w:t>hear from you.</w:t>
      </w:r>
    </w:p>
    <w:p w14:paraId="67687C78" w14:textId="77777777" w:rsidR="00D94A44" w:rsidRPr="00D94A44" w:rsidRDefault="007C2E44" w:rsidP="00000757">
      <w:pPr>
        <w:pStyle w:val="ListParagraph"/>
        <w:numPr>
          <w:ilvl w:val="0"/>
          <w:numId w:val="2"/>
        </w:numPr>
        <w:tabs>
          <w:tab w:val="left" w:pos="938"/>
        </w:tabs>
        <w:ind w:left="935" w:right="579" w:hanging="357"/>
        <w:rPr>
          <w:rFonts w:asciiTheme="minorHAnsi" w:hAnsiTheme="minorHAnsi" w:cstheme="minorHAnsi"/>
        </w:rPr>
      </w:pPr>
      <w:r w:rsidRPr="00D94A44">
        <w:rPr>
          <w:rFonts w:asciiTheme="minorHAnsi" w:hAnsiTheme="minorHAnsi" w:cstheme="minorHAnsi"/>
        </w:rPr>
        <w:t>If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you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have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a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concern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and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wish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to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make</w:t>
      </w:r>
      <w:r w:rsidRPr="00D94A44">
        <w:rPr>
          <w:rFonts w:asciiTheme="minorHAnsi" w:hAnsiTheme="minorHAnsi" w:cstheme="minorHAnsi"/>
          <w:spacing w:val="-2"/>
        </w:rPr>
        <w:t xml:space="preserve"> </w:t>
      </w:r>
      <w:r w:rsidRPr="00D94A44">
        <w:rPr>
          <w:rFonts w:asciiTheme="minorHAnsi" w:hAnsiTheme="minorHAnsi" w:cstheme="minorHAnsi"/>
        </w:rPr>
        <w:t>a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="00000757">
        <w:rPr>
          <w:rFonts w:asciiTheme="minorHAnsi" w:hAnsiTheme="minorHAnsi" w:cstheme="minorHAnsi"/>
        </w:rPr>
        <w:t>formal complaint</w:t>
      </w:r>
      <w:r w:rsidR="009074B0">
        <w:rPr>
          <w:rFonts w:asciiTheme="minorHAnsi" w:hAnsiTheme="minorHAnsi" w:cstheme="minorHAnsi"/>
        </w:rPr>
        <w:t>,</w:t>
      </w:r>
      <w:r w:rsidR="00000757">
        <w:rPr>
          <w:rFonts w:asciiTheme="minorHAnsi" w:hAnsiTheme="minorHAnsi" w:cstheme="minorHAnsi"/>
        </w:rPr>
        <w:t xml:space="preserve"> </w:t>
      </w:r>
      <w:r w:rsidRPr="00D94A44">
        <w:rPr>
          <w:rFonts w:asciiTheme="minorHAnsi" w:hAnsiTheme="minorHAnsi" w:cstheme="minorHAnsi"/>
        </w:rPr>
        <w:t>you</w:t>
      </w:r>
      <w:r w:rsidR="00000757">
        <w:rPr>
          <w:rFonts w:asciiTheme="minorHAnsi" w:hAnsiTheme="minorHAnsi" w:cstheme="minorHAnsi"/>
        </w:rPr>
        <w:t xml:space="preserve"> ensure that you </w:t>
      </w:r>
      <w:r w:rsidRPr="00D94A44">
        <w:rPr>
          <w:rFonts w:asciiTheme="minorHAnsi" w:hAnsiTheme="minorHAnsi" w:cstheme="minorHAnsi"/>
        </w:rPr>
        <w:t>follow the school’s po</w:t>
      </w:r>
      <w:r w:rsidR="00181A8E">
        <w:rPr>
          <w:rFonts w:asciiTheme="minorHAnsi" w:hAnsiTheme="minorHAnsi" w:cstheme="minorHAnsi"/>
        </w:rPr>
        <w:t>licies and complaint</w:t>
      </w:r>
      <w:r w:rsidR="0002218B">
        <w:rPr>
          <w:rFonts w:asciiTheme="minorHAnsi" w:hAnsiTheme="minorHAnsi" w:cstheme="minorHAnsi"/>
        </w:rPr>
        <w:t>s procedure</w:t>
      </w:r>
      <w:r w:rsidR="00181A8E">
        <w:rPr>
          <w:rFonts w:asciiTheme="minorHAnsi" w:hAnsiTheme="minorHAnsi" w:cstheme="minorHAnsi"/>
        </w:rPr>
        <w:t xml:space="preserve"> (t</w:t>
      </w:r>
      <w:r w:rsidR="00000757">
        <w:rPr>
          <w:rFonts w:asciiTheme="minorHAnsi" w:hAnsiTheme="minorHAnsi" w:cstheme="minorHAnsi"/>
        </w:rPr>
        <w:t>he Academy’s complaint</w:t>
      </w:r>
      <w:r w:rsidR="001C545E">
        <w:rPr>
          <w:rFonts w:asciiTheme="minorHAnsi" w:hAnsiTheme="minorHAnsi" w:cstheme="minorHAnsi"/>
        </w:rPr>
        <w:t>s</w:t>
      </w:r>
      <w:r w:rsidR="00000757">
        <w:rPr>
          <w:rFonts w:asciiTheme="minorHAnsi" w:hAnsiTheme="minorHAnsi" w:cstheme="minorHAnsi"/>
        </w:rPr>
        <w:t xml:space="preserve"> procedure </w:t>
      </w:r>
      <w:r w:rsidR="00215BEC">
        <w:rPr>
          <w:rFonts w:asciiTheme="minorHAnsi" w:hAnsiTheme="minorHAnsi" w:cstheme="minorHAnsi"/>
        </w:rPr>
        <w:t xml:space="preserve">can </w:t>
      </w:r>
      <w:r w:rsidR="00000757">
        <w:rPr>
          <w:rFonts w:asciiTheme="minorHAnsi" w:hAnsiTheme="minorHAnsi" w:cstheme="minorHAnsi"/>
        </w:rPr>
        <w:t xml:space="preserve">be accessed via our </w:t>
      </w:r>
      <w:r w:rsidR="009837A4" w:rsidRPr="00D94A44">
        <w:rPr>
          <w:rFonts w:asciiTheme="minorHAnsi" w:hAnsiTheme="minorHAnsi" w:cstheme="minorHAnsi"/>
        </w:rPr>
        <w:t>website</w:t>
      </w:r>
      <w:r w:rsidR="00181A8E">
        <w:rPr>
          <w:rFonts w:asciiTheme="minorHAnsi" w:hAnsiTheme="minorHAnsi" w:cstheme="minorHAnsi"/>
        </w:rPr>
        <w:t>)</w:t>
      </w:r>
      <w:r w:rsidR="009837A4" w:rsidRPr="00D94A44">
        <w:rPr>
          <w:rFonts w:asciiTheme="minorHAnsi" w:hAnsiTheme="minorHAnsi" w:cstheme="minorHAnsi"/>
        </w:rPr>
        <w:t xml:space="preserve">. </w:t>
      </w:r>
    </w:p>
    <w:p w14:paraId="2E7BF1C5" w14:textId="77777777" w:rsidR="007C2E44" w:rsidRPr="00D94A44" w:rsidRDefault="007C2E44" w:rsidP="00000757">
      <w:pPr>
        <w:pStyle w:val="ListParagraph"/>
        <w:numPr>
          <w:ilvl w:val="0"/>
          <w:numId w:val="2"/>
        </w:numPr>
        <w:ind w:left="935" w:right="579" w:hanging="357"/>
        <w:rPr>
          <w:rFonts w:asciiTheme="minorHAnsi" w:hAnsiTheme="minorHAnsi" w:cstheme="minorHAnsi"/>
        </w:rPr>
      </w:pPr>
      <w:r w:rsidRPr="00D94A44">
        <w:rPr>
          <w:rFonts w:asciiTheme="minorHAnsi" w:hAnsiTheme="minorHAnsi" w:cstheme="minorHAnsi"/>
        </w:rPr>
        <w:t>Demonstrate</w:t>
      </w:r>
      <w:r w:rsidRPr="00D94A44">
        <w:rPr>
          <w:rFonts w:asciiTheme="minorHAnsi" w:hAnsiTheme="minorHAnsi" w:cstheme="minorHAnsi"/>
          <w:spacing w:val="-4"/>
        </w:rPr>
        <w:t xml:space="preserve"> </w:t>
      </w:r>
      <w:r w:rsidRPr="00D94A44">
        <w:rPr>
          <w:rFonts w:asciiTheme="minorHAnsi" w:hAnsiTheme="minorHAnsi" w:cstheme="minorHAnsi"/>
        </w:rPr>
        <w:t>in</w:t>
      </w:r>
      <w:r w:rsidRPr="00D94A44">
        <w:rPr>
          <w:rFonts w:asciiTheme="minorHAnsi" w:hAnsiTheme="minorHAnsi" w:cstheme="minorHAnsi"/>
          <w:spacing w:val="-1"/>
        </w:rPr>
        <w:t xml:space="preserve"> </w:t>
      </w:r>
      <w:r w:rsidRPr="00D94A44">
        <w:rPr>
          <w:rFonts w:asciiTheme="minorHAnsi" w:hAnsiTheme="minorHAnsi" w:cstheme="minorHAnsi"/>
        </w:rPr>
        <w:t>your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own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="009E35F4" w:rsidRPr="00D94A44">
        <w:rPr>
          <w:rFonts w:asciiTheme="minorHAnsi" w:hAnsiTheme="minorHAnsi" w:cstheme="minorHAnsi"/>
        </w:rPr>
        <w:t xml:space="preserve">conduct </w:t>
      </w:r>
      <w:r w:rsidRPr="00D94A44">
        <w:rPr>
          <w:rFonts w:asciiTheme="minorHAnsi" w:hAnsiTheme="minorHAnsi" w:cstheme="minorHAnsi"/>
        </w:rPr>
        <w:t>that</w:t>
      </w:r>
      <w:r w:rsidRPr="00D94A44">
        <w:rPr>
          <w:rFonts w:asciiTheme="minorHAnsi" w:hAnsiTheme="minorHAnsi" w:cstheme="minorHAnsi"/>
          <w:spacing w:val="-1"/>
        </w:rPr>
        <w:t xml:space="preserve"> </w:t>
      </w:r>
      <w:r w:rsidRPr="00D94A44">
        <w:rPr>
          <w:rFonts w:asciiTheme="minorHAnsi" w:hAnsiTheme="minorHAnsi" w:cstheme="minorHAnsi"/>
        </w:rPr>
        <w:t>all</w:t>
      </w:r>
      <w:r w:rsidRPr="00D94A44">
        <w:rPr>
          <w:rFonts w:asciiTheme="minorHAnsi" w:hAnsiTheme="minorHAnsi" w:cstheme="minorHAnsi"/>
          <w:spacing w:val="-6"/>
        </w:rPr>
        <w:t xml:space="preserve"> </w:t>
      </w:r>
      <w:r w:rsidRPr="00D94A44">
        <w:rPr>
          <w:rFonts w:asciiTheme="minorHAnsi" w:hAnsiTheme="minorHAnsi" w:cstheme="minorHAnsi"/>
        </w:rPr>
        <w:t>members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of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the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school</w:t>
      </w:r>
      <w:r w:rsidRPr="00D94A44">
        <w:rPr>
          <w:rFonts w:asciiTheme="minorHAnsi" w:hAnsiTheme="minorHAnsi" w:cstheme="minorHAnsi"/>
          <w:spacing w:val="-3"/>
        </w:rPr>
        <w:t xml:space="preserve"> </w:t>
      </w:r>
      <w:r w:rsidRPr="00D94A44">
        <w:rPr>
          <w:rFonts w:asciiTheme="minorHAnsi" w:hAnsiTheme="minorHAnsi" w:cstheme="minorHAnsi"/>
        </w:rPr>
        <w:t>community should be treated with respect by setting a good</w:t>
      </w:r>
      <w:r w:rsidR="009E35F4" w:rsidRPr="00D94A44">
        <w:rPr>
          <w:rFonts w:asciiTheme="minorHAnsi" w:hAnsiTheme="minorHAnsi" w:cstheme="minorHAnsi"/>
        </w:rPr>
        <w:t xml:space="preserve"> example in your own </w:t>
      </w:r>
      <w:r w:rsidRPr="00D94A44">
        <w:rPr>
          <w:rFonts w:asciiTheme="minorHAnsi" w:hAnsiTheme="minorHAnsi" w:cstheme="minorHAnsi"/>
        </w:rPr>
        <w:t>behaviour.</w:t>
      </w:r>
    </w:p>
    <w:p w14:paraId="63F6D4CD" w14:textId="77777777" w:rsidR="007C2E44" w:rsidRPr="00F5064F" w:rsidRDefault="007C2E44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ind w:right="783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 xml:space="preserve">Understand that even if </w:t>
      </w:r>
      <w:r w:rsidR="009E35F4" w:rsidRPr="00F5064F">
        <w:rPr>
          <w:rFonts w:asciiTheme="minorHAnsi" w:hAnsiTheme="minorHAnsi" w:cstheme="minorHAnsi"/>
        </w:rPr>
        <w:t xml:space="preserve">differing </w:t>
      </w:r>
      <w:r w:rsidRPr="00F5064F">
        <w:rPr>
          <w:rFonts w:asciiTheme="minorHAnsi" w:hAnsiTheme="minorHAnsi" w:cstheme="minorHAnsi"/>
        </w:rPr>
        <w:t>views exist, all should remain calm and respectful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be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mindful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that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we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are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all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working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together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for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="009E35F4" w:rsidRPr="00F5064F">
        <w:rPr>
          <w:rFonts w:asciiTheme="minorHAnsi" w:hAnsiTheme="minorHAnsi" w:cstheme="minorHAnsi"/>
        </w:rPr>
        <w:t>pupil</w:t>
      </w:r>
      <w:r w:rsidR="00F43034">
        <w:rPr>
          <w:rFonts w:asciiTheme="minorHAnsi" w:hAnsiTheme="minorHAnsi" w:cstheme="minorHAnsi"/>
        </w:rPr>
        <w:t>s</w:t>
      </w:r>
      <w:r w:rsidR="00215BEC">
        <w:rPr>
          <w:rFonts w:asciiTheme="minorHAnsi" w:hAnsiTheme="minorHAnsi" w:cstheme="minorHAnsi"/>
        </w:rPr>
        <w:t>’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 xml:space="preserve">best </w:t>
      </w:r>
      <w:r w:rsidRPr="00F5064F">
        <w:rPr>
          <w:rFonts w:asciiTheme="minorHAnsi" w:hAnsiTheme="minorHAnsi" w:cstheme="minorHAnsi"/>
          <w:spacing w:val="-2"/>
        </w:rPr>
        <w:t>interests.</w:t>
      </w:r>
    </w:p>
    <w:p w14:paraId="0F4EAC32" w14:textId="77777777" w:rsidR="007C2E44" w:rsidRPr="00F5064F" w:rsidRDefault="007C2E44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spacing w:before="41"/>
        <w:ind w:right="1136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Approach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school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staff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to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inform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them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of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any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issue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allow them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time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to investigate and then resolve issues according to school policy.</w:t>
      </w:r>
    </w:p>
    <w:p w14:paraId="5830A6F8" w14:textId="77777777" w:rsidR="007C2E44" w:rsidRPr="00F5064F" w:rsidRDefault="004C3032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spacing w:before="41"/>
        <w:ind w:right="2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3"/>
        </w:rPr>
        <w:t xml:space="preserve">Understand that </w:t>
      </w:r>
      <w:r w:rsidR="002323A7">
        <w:rPr>
          <w:rFonts w:asciiTheme="minorHAnsi" w:hAnsiTheme="minorHAnsi" w:cstheme="minorHAnsi"/>
          <w:spacing w:val="-3"/>
        </w:rPr>
        <w:t xml:space="preserve">prior appointments must be made </w:t>
      </w:r>
      <w:r w:rsidR="009074B0">
        <w:rPr>
          <w:rFonts w:asciiTheme="minorHAnsi" w:hAnsiTheme="minorHAnsi" w:cstheme="minorHAnsi"/>
        </w:rPr>
        <w:t xml:space="preserve">in order for staff to be able to </w:t>
      </w:r>
      <w:r w:rsidR="007C2E44" w:rsidRPr="00F5064F">
        <w:rPr>
          <w:rFonts w:asciiTheme="minorHAnsi" w:hAnsiTheme="minorHAnsi" w:cstheme="minorHAnsi"/>
        </w:rPr>
        <w:t>meet parents</w:t>
      </w:r>
      <w:r w:rsidR="00A53E2F">
        <w:rPr>
          <w:rFonts w:asciiTheme="minorHAnsi" w:hAnsiTheme="minorHAnsi" w:cstheme="minorHAnsi"/>
        </w:rPr>
        <w:t xml:space="preserve">/carers </w:t>
      </w:r>
      <w:r w:rsidR="00A87EC8" w:rsidRPr="00F5064F">
        <w:rPr>
          <w:rFonts w:asciiTheme="minorHAnsi" w:hAnsiTheme="minorHAnsi" w:cstheme="minorHAnsi"/>
        </w:rPr>
        <w:t xml:space="preserve">(unless there is an emergency). </w:t>
      </w:r>
    </w:p>
    <w:p w14:paraId="5D8269C2" w14:textId="77777777" w:rsidR="00023790" w:rsidRPr="00F5064F" w:rsidRDefault="007C2E44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ind w:right="246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Support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school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in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addressing your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child’s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behaviour,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especially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where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it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could lead to conflict.</w:t>
      </w:r>
    </w:p>
    <w:p w14:paraId="6F20265E" w14:textId="77777777" w:rsidR="007C2E44" w:rsidRPr="00F5064F" w:rsidRDefault="007C2E44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ind w:right="817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Dress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appropriately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when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accessing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school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premises,</w:t>
      </w:r>
      <w:r w:rsidRPr="00F5064F">
        <w:rPr>
          <w:rFonts w:asciiTheme="minorHAnsi" w:hAnsiTheme="minorHAnsi" w:cstheme="minorHAnsi"/>
          <w:spacing w:val="-7"/>
        </w:rPr>
        <w:t xml:space="preserve"> </w:t>
      </w:r>
      <w:r w:rsidRPr="00F5064F">
        <w:rPr>
          <w:rFonts w:asciiTheme="minorHAnsi" w:hAnsiTheme="minorHAnsi" w:cstheme="minorHAnsi"/>
        </w:rPr>
        <w:t>including</w:t>
      </w:r>
      <w:r w:rsidRPr="00F5064F">
        <w:rPr>
          <w:rFonts w:asciiTheme="minorHAnsi" w:hAnsiTheme="minorHAnsi" w:cstheme="minorHAnsi"/>
          <w:spacing w:val="-1"/>
        </w:rPr>
        <w:t xml:space="preserve"> </w:t>
      </w:r>
      <w:r w:rsidRPr="00F5064F">
        <w:rPr>
          <w:rFonts w:asciiTheme="minorHAnsi" w:hAnsiTheme="minorHAnsi" w:cstheme="minorHAnsi"/>
        </w:rPr>
        <w:t>not</w:t>
      </w:r>
      <w:r w:rsidRPr="00F5064F">
        <w:rPr>
          <w:rFonts w:asciiTheme="minorHAnsi" w:hAnsiTheme="minorHAnsi" w:cstheme="minorHAnsi"/>
          <w:spacing w:val="-6"/>
        </w:rPr>
        <w:t xml:space="preserve"> </w:t>
      </w:r>
      <w:r w:rsidRPr="00F5064F">
        <w:rPr>
          <w:rFonts w:asciiTheme="minorHAnsi" w:hAnsiTheme="minorHAnsi" w:cstheme="minorHAnsi"/>
        </w:rPr>
        <w:t>wearing clothing which may be viewed as offensive.</w:t>
      </w:r>
    </w:p>
    <w:p w14:paraId="3F6CDDC2" w14:textId="77777777" w:rsidR="00F5064F" w:rsidRDefault="007C2E44" w:rsidP="00F5064F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ind w:right="564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Complete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all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consent,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contact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medical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forms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inform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us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straight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away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if anything changes.</w:t>
      </w:r>
    </w:p>
    <w:p w14:paraId="4E842DD2" w14:textId="77777777" w:rsidR="009074B0" w:rsidRDefault="007C2E44" w:rsidP="00000757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spacing w:before="100" w:beforeAutospacing="1" w:after="100" w:afterAutospacing="1"/>
        <w:ind w:right="564"/>
        <w:jc w:val="both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Make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sure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your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child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="00A376D8">
        <w:rPr>
          <w:rFonts w:asciiTheme="minorHAnsi" w:hAnsiTheme="minorHAnsi" w:cstheme="minorHAnsi"/>
          <w:spacing w:val="-4"/>
        </w:rPr>
        <w:t xml:space="preserve">is punctual, wears the correct uniform and </w:t>
      </w:r>
      <w:r w:rsidRPr="00F5064F">
        <w:rPr>
          <w:rFonts w:asciiTheme="minorHAnsi" w:hAnsiTheme="minorHAnsi" w:cstheme="minorHAnsi"/>
        </w:rPr>
        <w:t>has</w:t>
      </w:r>
      <w:r w:rsidRPr="00F5064F">
        <w:rPr>
          <w:rFonts w:asciiTheme="minorHAnsi" w:hAnsiTheme="minorHAnsi" w:cstheme="minorHAnsi"/>
          <w:spacing w:val="-3"/>
        </w:rPr>
        <w:t xml:space="preserve"> </w:t>
      </w:r>
      <w:r w:rsidRPr="00F5064F">
        <w:rPr>
          <w:rFonts w:asciiTheme="minorHAnsi" w:hAnsiTheme="minorHAnsi" w:cstheme="minorHAnsi"/>
        </w:rPr>
        <w:t>the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="009F04E6">
        <w:rPr>
          <w:rFonts w:asciiTheme="minorHAnsi" w:hAnsiTheme="minorHAnsi" w:cstheme="minorHAnsi"/>
        </w:rPr>
        <w:t>correct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="00AD6CDB">
        <w:rPr>
          <w:rFonts w:asciiTheme="minorHAnsi" w:hAnsiTheme="minorHAnsi" w:cstheme="minorHAnsi"/>
        </w:rPr>
        <w:t xml:space="preserve">equipment at all times.  </w:t>
      </w:r>
    </w:p>
    <w:p w14:paraId="3FDEC308" w14:textId="77777777" w:rsidR="007C2E44" w:rsidRPr="009074B0" w:rsidRDefault="007C2E44" w:rsidP="00E060F5">
      <w:pPr>
        <w:pStyle w:val="ListParagraph"/>
        <w:numPr>
          <w:ilvl w:val="0"/>
          <w:numId w:val="2"/>
        </w:numPr>
        <w:tabs>
          <w:tab w:val="left" w:pos="931"/>
          <w:tab w:val="left" w:pos="933"/>
        </w:tabs>
        <w:spacing w:before="100" w:beforeAutospacing="1" w:after="100" w:afterAutospacing="1"/>
        <w:ind w:right="564"/>
        <w:jc w:val="both"/>
        <w:rPr>
          <w:rFonts w:asciiTheme="minorHAnsi" w:hAnsiTheme="minorHAnsi" w:cstheme="minorHAnsi"/>
        </w:rPr>
      </w:pPr>
      <w:r w:rsidRPr="009074B0">
        <w:rPr>
          <w:rFonts w:asciiTheme="minorHAnsi" w:hAnsiTheme="minorHAnsi" w:cstheme="minorHAnsi"/>
        </w:rPr>
        <w:t>Attend Information Evenings, school events and Parents’ Evenings</w:t>
      </w:r>
      <w:r w:rsidR="009074B0" w:rsidRPr="009074B0">
        <w:rPr>
          <w:rFonts w:asciiTheme="minorHAnsi" w:hAnsiTheme="minorHAnsi" w:cstheme="minorHAnsi"/>
        </w:rPr>
        <w:t xml:space="preserve"> </w:t>
      </w:r>
      <w:r w:rsidRPr="009074B0">
        <w:rPr>
          <w:rFonts w:asciiTheme="minorHAnsi" w:hAnsiTheme="minorHAnsi" w:cstheme="minorHAnsi"/>
        </w:rPr>
        <w:t>wherever possible</w:t>
      </w:r>
      <w:r w:rsidR="00AD6CDB">
        <w:rPr>
          <w:rFonts w:asciiTheme="minorHAnsi" w:hAnsiTheme="minorHAnsi" w:cstheme="minorHAnsi"/>
        </w:rPr>
        <w:t>.</w:t>
      </w:r>
      <w:r w:rsidRPr="009074B0">
        <w:rPr>
          <w:rFonts w:asciiTheme="minorHAnsi" w:hAnsiTheme="minorHAnsi" w:cstheme="minorHAnsi"/>
        </w:rPr>
        <w:t xml:space="preserve"> </w:t>
      </w:r>
    </w:p>
    <w:p w14:paraId="5FECD967" w14:textId="77777777" w:rsidR="007C2E44" w:rsidRPr="000D139F" w:rsidRDefault="007C2E44" w:rsidP="00000757">
      <w:pPr>
        <w:pStyle w:val="ListParagraph"/>
        <w:numPr>
          <w:ilvl w:val="0"/>
          <w:numId w:val="2"/>
        </w:numPr>
        <w:tabs>
          <w:tab w:val="left" w:pos="928"/>
        </w:tabs>
        <w:spacing w:before="100" w:beforeAutospacing="1" w:after="100" w:afterAutospacing="1"/>
        <w:ind w:right="381"/>
        <w:contextualSpacing/>
        <w:jc w:val="both"/>
        <w:rPr>
          <w:rFonts w:asciiTheme="minorHAnsi" w:hAnsiTheme="minorHAnsi" w:cstheme="minorHAnsi"/>
        </w:rPr>
      </w:pPr>
      <w:r w:rsidRPr="000D139F">
        <w:rPr>
          <w:rFonts w:asciiTheme="minorHAnsi" w:hAnsiTheme="minorHAnsi" w:cstheme="minorHAnsi"/>
        </w:rPr>
        <w:t>Only take photographs</w:t>
      </w:r>
      <w:r w:rsidRPr="000D139F">
        <w:rPr>
          <w:rFonts w:asciiTheme="minorHAnsi" w:hAnsiTheme="minorHAnsi" w:cstheme="minorHAnsi"/>
          <w:spacing w:val="-1"/>
        </w:rPr>
        <w:t xml:space="preserve"> </w:t>
      </w:r>
      <w:r w:rsidRPr="000D139F">
        <w:rPr>
          <w:rFonts w:asciiTheme="minorHAnsi" w:hAnsiTheme="minorHAnsi" w:cstheme="minorHAnsi"/>
        </w:rPr>
        <w:t>and videos</w:t>
      </w:r>
      <w:r w:rsidRPr="000D139F">
        <w:rPr>
          <w:rFonts w:asciiTheme="minorHAnsi" w:hAnsiTheme="minorHAnsi" w:cstheme="minorHAnsi"/>
          <w:spacing w:val="-1"/>
        </w:rPr>
        <w:t xml:space="preserve"> </w:t>
      </w:r>
      <w:r w:rsidRPr="000D139F">
        <w:rPr>
          <w:rFonts w:asciiTheme="minorHAnsi" w:hAnsiTheme="minorHAnsi" w:cstheme="minorHAnsi"/>
        </w:rPr>
        <w:t>under the direction and</w:t>
      </w:r>
      <w:r w:rsidR="009074B0" w:rsidRPr="000D139F">
        <w:rPr>
          <w:rFonts w:asciiTheme="minorHAnsi" w:hAnsiTheme="minorHAnsi" w:cstheme="minorHAnsi"/>
        </w:rPr>
        <w:t xml:space="preserve"> supervision of S</w:t>
      </w:r>
      <w:r w:rsidRPr="000D139F">
        <w:rPr>
          <w:rFonts w:asciiTheme="minorHAnsi" w:hAnsiTheme="minorHAnsi" w:cstheme="minorHAnsi"/>
        </w:rPr>
        <w:t xml:space="preserve">enior </w:t>
      </w:r>
      <w:r w:rsidR="009074B0" w:rsidRPr="000D139F">
        <w:rPr>
          <w:rFonts w:asciiTheme="minorHAnsi" w:hAnsiTheme="minorHAnsi" w:cstheme="minorHAnsi"/>
        </w:rPr>
        <w:t>L</w:t>
      </w:r>
      <w:r w:rsidRPr="000D139F">
        <w:rPr>
          <w:rFonts w:asciiTheme="minorHAnsi" w:hAnsiTheme="minorHAnsi" w:cstheme="minorHAnsi"/>
        </w:rPr>
        <w:t>eaders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within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the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school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with</w:t>
      </w:r>
      <w:r w:rsidRPr="000D139F">
        <w:rPr>
          <w:rFonts w:asciiTheme="minorHAnsi" w:hAnsiTheme="minorHAnsi" w:cstheme="minorHAnsi"/>
          <w:spacing w:val="-2"/>
        </w:rPr>
        <w:t xml:space="preserve"> </w:t>
      </w:r>
      <w:r w:rsidRPr="000D139F">
        <w:rPr>
          <w:rFonts w:asciiTheme="minorHAnsi" w:hAnsiTheme="minorHAnsi" w:cstheme="minorHAnsi"/>
        </w:rPr>
        <w:t>the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subject</w:t>
      </w:r>
      <w:r w:rsidRPr="000D139F">
        <w:rPr>
          <w:rFonts w:asciiTheme="minorHAnsi" w:hAnsiTheme="minorHAnsi" w:cstheme="minorHAnsi"/>
          <w:spacing w:val="-5"/>
        </w:rPr>
        <w:t xml:space="preserve"> </w:t>
      </w:r>
      <w:r w:rsidRPr="000D139F">
        <w:rPr>
          <w:rFonts w:asciiTheme="minorHAnsi" w:hAnsiTheme="minorHAnsi" w:cstheme="minorHAnsi"/>
        </w:rPr>
        <w:t>being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your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="009074B0" w:rsidRPr="000D139F">
        <w:rPr>
          <w:rFonts w:asciiTheme="minorHAnsi" w:hAnsiTheme="minorHAnsi" w:cstheme="minorHAnsi"/>
        </w:rPr>
        <w:t>child (n</w:t>
      </w:r>
      <w:r w:rsidRPr="000D139F">
        <w:rPr>
          <w:rFonts w:asciiTheme="minorHAnsi" w:hAnsiTheme="minorHAnsi" w:cstheme="minorHAnsi"/>
        </w:rPr>
        <w:t>o</w:t>
      </w:r>
      <w:r w:rsidRPr="000D139F">
        <w:rPr>
          <w:rFonts w:asciiTheme="minorHAnsi" w:hAnsiTheme="minorHAnsi" w:cstheme="minorHAnsi"/>
          <w:spacing w:val="-5"/>
        </w:rPr>
        <w:t xml:space="preserve"> </w:t>
      </w:r>
      <w:r w:rsidRPr="000D139F">
        <w:rPr>
          <w:rFonts w:asciiTheme="minorHAnsi" w:hAnsiTheme="minorHAnsi" w:cstheme="minorHAnsi"/>
        </w:rPr>
        <w:t>images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or</w:t>
      </w:r>
      <w:r w:rsidRPr="000D139F">
        <w:rPr>
          <w:rFonts w:asciiTheme="minorHAnsi" w:hAnsiTheme="minorHAnsi" w:cstheme="minorHAnsi"/>
          <w:spacing w:val="-3"/>
        </w:rPr>
        <w:t xml:space="preserve"> </w:t>
      </w:r>
      <w:r w:rsidRPr="000D139F">
        <w:rPr>
          <w:rFonts w:asciiTheme="minorHAnsi" w:hAnsiTheme="minorHAnsi" w:cstheme="minorHAnsi"/>
        </w:rPr>
        <w:t>videos should be shared on social media</w:t>
      </w:r>
      <w:r w:rsidR="009074B0" w:rsidRPr="000D139F">
        <w:rPr>
          <w:rFonts w:asciiTheme="minorHAnsi" w:hAnsiTheme="minorHAnsi" w:cstheme="minorHAnsi"/>
        </w:rPr>
        <w:t>)</w:t>
      </w:r>
      <w:r w:rsidRPr="000D139F">
        <w:rPr>
          <w:rFonts w:asciiTheme="minorHAnsi" w:hAnsiTheme="minorHAnsi" w:cstheme="minorHAnsi"/>
        </w:rPr>
        <w:t>.</w:t>
      </w:r>
    </w:p>
    <w:p w14:paraId="1C5D39E8" w14:textId="77777777" w:rsidR="007C2E44" w:rsidRPr="00F5064F" w:rsidRDefault="007C2E44" w:rsidP="00000757">
      <w:pPr>
        <w:pStyle w:val="ListParagraph"/>
        <w:numPr>
          <w:ilvl w:val="0"/>
          <w:numId w:val="2"/>
        </w:numPr>
        <w:tabs>
          <w:tab w:val="left" w:pos="928"/>
        </w:tabs>
        <w:spacing w:before="100" w:beforeAutospacing="1" w:after="100" w:afterAutospacing="1"/>
        <w:ind w:right="925"/>
        <w:contextualSpacing/>
        <w:jc w:val="both"/>
        <w:rPr>
          <w:rFonts w:asciiTheme="minorHAnsi" w:hAnsiTheme="minorHAnsi" w:cstheme="minorHAnsi"/>
        </w:rPr>
      </w:pPr>
      <w:r w:rsidRPr="00F5064F">
        <w:rPr>
          <w:rFonts w:asciiTheme="minorHAnsi" w:hAnsiTheme="minorHAnsi" w:cstheme="minorHAnsi"/>
        </w:rPr>
        <w:t>Sign</w:t>
      </w:r>
      <w:r w:rsidRPr="00F5064F">
        <w:rPr>
          <w:rFonts w:asciiTheme="minorHAnsi" w:hAnsiTheme="minorHAnsi" w:cstheme="minorHAnsi"/>
          <w:spacing w:val="-1"/>
        </w:rPr>
        <w:t xml:space="preserve"> </w:t>
      </w:r>
      <w:r w:rsidRPr="00F5064F">
        <w:rPr>
          <w:rFonts w:asciiTheme="minorHAnsi" w:hAnsiTheme="minorHAnsi" w:cstheme="minorHAnsi"/>
        </w:rPr>
        <w:t>in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and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wear</w:t>
      </w:r>
      <w:r w:rsidRPr="00F5064F">
        <w:rPr>
          <w:rFonts w:asciiTheme="minorHAnsi" w:hAnsiTheme="minorHAnsi" w:cstheme="minorHAnsi"/>
          <w:spacing w:val="-5"/>
        </w:rPr>
        <w:t xml:space="preserve"> </w:t>
      </w:r>
      <w:r w:rsidRPr="00F5064F">
        <w:rPr>
          <w:rFonts w:asciiTheme="minorHAnsi" w:hAnsiTheme="minorHAnsi" w:cstheme="minorHAnsi"/>
        </w:rPr>
        <w:t>a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visible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visitor’s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="008A303B">
        <w:rPr>
          <w:rFonts w:asciiTheme="minorHAnsi" w:hAnsiTheme="minorHAnsi" w:cstheme="minorHAnsi"/>
        </w:rPr>
        <w:t>badge whilst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on</w:t>
      </w:r>
      <w:r w:rsidRPr="00F5064F">
        <w:rPr>
          <w:rFonts w:asciiTheme="minorHAnsi" w:hAnsiTheme="minorHAnsi" w:cstheme="minorHAnsi"/>
          <w:spacing w:val="-4"/>
        </w:rPr>
        <w:t xml:space="preserve"> </w:t>
      </w:r>
      <w:r w:rsidRPr="00F5064F">
        <w:rPr>
          <w:rFonts w:asciiTheme="minorHAnsi" w:hAnsiTheme="minorHAnsi" w:cstheme="minorHAnsi"/>
        </w:rPr>
        <w:t>school</w:t>
      </w:r>
      <w:r w:rsidRPr="00F5064F">
        <w:rPr>
          <w:rFonts w:asciiTheme="minorHAnsi" w:hAnsiTheme="minorHAnsi" w:cstheme="minorHAnsi"/>
          <w:spacing w:val="-2"/>
        </w:rPr>
        <w:t xml:space="preserve"> </w:t>
      </w:r>
      <w:r w:rsidRPr="00F5064F">
        <w:rPr>
          <w:rFonts w:asciiTheme="minorHAnsi" w:hAnsiTheme="minorHAnsi" w:cstheme="minorHAnsi"/>
        </w:rPr>
        <w:t>premises.</w:t>
      </w:r>
      <w:r w:rsidRPr="00F5064F">
        <w:rPr>
          <w:rFonts w:asciiTheme="minorHAnsi" w:hAnsiTheme="minorHAnsi" w:cstheme="minorHAnsi"/>
          <w:spacing w:val="40"/>
        </w:rPr>
        <w:t xml:space="preserve"> </w:t>
      </w:r>
    </w:p>
    <w:p w14:paraId="3F834BED" w14:textId="77777777" w:rsidR="00181A8E" w:rsidRDefault="00181A8E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  <w:b/>
          <w:sz w:val="24"/>
          <w:szCs w:val="24"/>
        </w:rPr>
      </w:pPr>
    </w:p>
    <w:p w14:paraId="2B04AA5A" w14:textId="77777777" w:rsidR="006B7324" w:rsidRDefault="006B7324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  <w:b/>
          <w:sz w:val="24"/>
          <w:szCs w:val="24"/>
        </w:rPr>
      </w:pPr>
    </w:p>
    <w:p w14:paraId="6D07FDB5" w14:textId="77777777" w:rsidR="0056024B" w:rsidRPr="00F5064F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  <w:r w:rsidRPr="00F5064F">
        <w:rPr>
          <w:rFonts w:cstheme="minorHAnsi"/>
          <w:b/>
          <w:sz w:val="24"/>
          <w:szCs w:val="24"/>
        </w:rPr>
        <w:t>Behaviour that will not be tolerated</w:t>
      </w:r>
      <w:r w:rsidR="00F5064F">
        <w:rPr>
          <w:rFonts w:cstheme="minorHAnsi"/>
        </w:rPr>
        <w:t>:</w:t>
      </w:r>
      <w:r w:rsidRPr="00F5064F">
        <w:rPr>
          <w:rFonts w:cstheme="minorHAnsi"/>
        </w:rPr>
        <w:t xml:space="preserve"> </w:t>
      </w:r>
    </w:p>
    <w:p w14:paraId="669CFFBD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</w:p>
    <w:p w14:paraId="300BE096" w14:textId="77777777" w:rsidR="0056024B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Disrupting, or threatening to disrupt, school operations (including events on the school</w:t>
      </w:r>
      <w:r w:rsidR="008438A3">
        <w:rPr>
          <w:rFonts w:asciiTheme="minorHAnsi" w:hAnsiTheme="minorHAnsi" w:cstheme="minorHAnsi"/>
        </w:rPr>
        <w:t xml:space="preserve"> premises</w:t>
      </w:r>
      <w:r w:rsidR="00484B9E">
        <w:rPr>
          <w:rFonts w:asciiTheme="minorHAnsi" w:hAnsiTheme="minorHAnsi" w:cstheme="minorHAnsi"/>
        </w:rPr>
        <w:t xml:space="preserve"> and sports events</w:t>
      </w:r>
      <w:r w:rsidRPr="00E41347">
        <w:rPr>
          <w:rFonts w:asciiTheme="minorHAnsi" w:hAnsiTheme="minorHAnsi" w:cstheme="minorHAnsi"/>
        </w:rPr>
        <w:t>)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52B395AF" w14:textId="77777777" w:rsidR="0056024B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Swearing, or using offensive language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4E824772" w14:textId="77777777" w:rsidR="0056024B" w:rsidRPr="00E41347" w:rsidRDefault="004D2D11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Threatening to commit</w:t>
      </w:r>
      <w:r w:rsidR="0056024B" w:rsidRPr="00E41347">
        <w:rPr>
          <w:rFonts w:asciiTheme="minorHAnsi" w:hAnsiTheme="minorHAnsi" w:cstheme="minorHAnsi"/>
        </w:rPr>
        <w:t xml:space="preserve"> actual bodily harm to a member of school staff, fellow parent</w:t>
      </w:r>
      <w:r>
        <w:rPr>
          <w:rFonts w:asciiTheme="minorHAnsi" w:hAnsiTheme="minorHAnsi" w:cstheme="minorHAnsi"/>
        </w:rPr>
        <w:t>/carer</w:t>
      </w:r>
      <w:r w:rsidR="0056024B" w:rsidRPr="00E41347">
        <w:rPr>
          <w:rFonts w:asciiTheme="minorHAnsi" w:hAnsiTheme="minorHAnsi" w:cstheme="minorHAnsi"/>
        </w:rPr>
        <w:t xml:space="preserve"> or student</w:t>
      </w:r>
      <w:r>
        <w:rPr>
          <w:rFonts w:asciiTheme="minorHAnsi" w:hAnsiTheme="minorHAnsi" w:cstheme="minorHAnsi"/>
        </w:rPr>
        <w:t xml:space="preserve">.  </w:t>
      </w:r>
      <w:r w:rsidR="0056024B" w:rsidRPr="00E41347">
        <w:rPr>
          <w:rFonts w:asciiTheme="minorHAnsi" w:hAnsiTheme="minorHAnsi" w:cstheme="minorHAnsi"/>
        </w:rPr>
        <w:t xml:space="preserve"> </w:t>
      </w:r>
    </w:p>
    <w:p w14:paraId="76FBB754" w14:textId="77777777" w:rsidR="0056024B" w:rsidRPr="00E41347" w:rsidRDefault="004D2D11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Displaying a temper to </w:t>
      </w:r>
      <w:r w:rsidR="0056024B" w:rsidRPr="00E41347">
        <w:rPr>
          <w:rFonts w:asciiTheme="minorHAnsi" w:hAnsiTheme="minorHAnsi" w:cstheme="minorHAnsi"/>
        </w:rPr>
        <w:t>students or other parents</w:t>
      </w:r>
      <w:r>
        <w:rPr>
          <w:rFonts w:asciiTheme="minorHAnsi" w:hAnsiTheme="minorHAnsi" w:cstheme="minorHAnsi"/>
        </w:rPr>
        <w:t xml:space="preserve">/carers.  </w:t>
      </w:r>
      <w:r w:rsidR="0056024B" w:rsidRPr="00E41347">
        <w:rPr>
          <w:rFonts w:asciiTheme="minorHAnsi" w:hAnsiTheme="minorHAnsi" w:cstheme="minorHAnsi"/>
        </w:rPr>
        <w:t xml:space="preserve"> </w:t>
      </w:r>
    </w:p>
    <w:p w14:paraId="31B50654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 xml:space="preserve">Damaging or destroying school property. </w:t>
      </w:r>
    </w:p>
    <w:p w14:paraId="08C0A540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Abusive or threatening e-mails or text/voicemail/phone messages or other written communication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61904ED5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Unreasonable demands upon school staff to respond to a parental query, or expectations for staff to communicate outside of normal working hours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782D1F43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 xml:space="preserve">Making serial and unreasonable complaints.   </w:t>
      </w:r>
    </w:p>
    <w:p w14:paraId="76153E07" w14:textId="77777777" w:rsidR="0056024B" w:rsidRPr="00E41347" w:rsidRDefault="00FC419B" w:rsidP="00E41347">
      <w:pPr>
        <w:pStyle w:val="BodyText"/>
        <w:numPr>
          <w:ilvl w:val="0"/>
          <w:numId w:val="5"/>
        </w:numPr>
        <w:tabs>
          <w:tab w:val="left" w:pos="940"/>
        </w:tabs>
        <w:spacing w:before="1" w:line="230" w:lineRule="auto"/>
        <w:ind w:right="404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Any defamatory or offensive</w:t>
      </w:r>
      <w:r w:rsidR="009074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comments</w:t>
      </w:r>
      <w:r w:rsidR="00264A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posted via social media, </w:t>
      </w:r>
      <w:r w:rsidR="009074B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regarding Harton </w:t>
      </w:r>
      <w:r w:rsidR="0056024B" w:rsidRPr="00E413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Academy</w:t>
      </w:r>
      <w:r w:rsidR="00264ACA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’s staff, pupils, parents or carers,</w:t>
      </w:r>
      <w:r w:rsidR="00DD3A5E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6024B" w:rsidRPr="00E41347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will be taken very seriously. It will be expected that any comments deemed inappropriate are removed immediately</w:t>
      </w:r>
      <w:r w:rsidR="00F5064F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.  </w:t>
      </w:r>
    </w:p>
    <w:p w14:paraId="27F999F1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Use of physical puni</w:t>
      </w:r>
      <w:r w:rsidR="004B027C">
        <w:rPr>
          <w:rFonts w:asciiTheme="minorHAnsi" w:hAnsiTheme="minorHAnsi" w:cstheme="minorHAnsi"/>
        </w:rPr>
        <w:t xml:space="preserve">shment against your child whilst </w:t>
      </w:r>
      <w:r w:rsidRPr="00E41347">
        <w:rPr>
          <w:rFonts w:asciiTheme="minorHAnsi" w:hAnsiTheme="minorHAnsi" w:cstheme="minorHAnsi"/>
        </w:rPr>
        <w:t>on school premises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2D936EB8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Any aggressive behaviour (including verbally or in writing) towards another child or adult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0C0B5D37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Disciplinin</w:t>
      </w:r>
      <w:r w:rsidR="00F5064F">
        <w:rPr>
          <w:rFonts w:asciiTheme="minorHAnsi" w:hAnsiTheme="minorHAnsi" w:cstheme="minorHAnsi"/>
        </w:rPr>
        <w:t xml:space="preserve">g another person’s child.  </w:t>
      </w:r>
      <w:r w:rsidRPr="00E41347">
        <w:rPr>
          <w:rFonts w:asciiTheme="minorHAnsi" w:hAnsiTheme="minorHAnsi" w:cstheme="minorHAnsi"/>
        </w:rPr>
        <w:t xml:space="preserve"> </w:t>
      </w:r>
    </w:p>
    <w:p w14:paraId="2B03CEB0" w14:textId="77777777" w:rsidR="0056024B" w:rsidRPr="00E41347" w:rsidRDefault="00B72E85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Smoking, vaping or </w:t>
      </w:r>
      <w:r w:rsidR="0056024B" w:rsidRPr="00E41347">
        <w:rPr>
          <w:rFonts w:asciiTheme="minorHAnsi" w:hAnsiTheme="minorHAnsi" w:cstheme="minorHAnsi"/>
        </w:rPr>
        <w:t>drinking alcohol on the school premises</w:t>
      </w:r>
      <w:r w:rsidR="00F5064F">
        <w:rPr>
          <w:rFonts w:asciiTheme="minorHAnsi" w:hAnsiTheme="minorHAnsi" w:cstheme="minorHAnsi"/>
        </w:rPr>
        <w:t>.</w:t>
      </w:r>
    </w:p>
    <w:p w14:paraId="4C1D0942" w14:textId="77777777" w:rsidR="0056024B" w:rsidRPr="00E41347" w:rsidRDefault="0056024B" w:rsidP="00E41347">
      <w:pPr>
        <w:pStyle w:val="ListParagraph"/>
        <w:numPr>
          <w:ilvl w:val="0"/>
          <w:numId w:val="5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Possessing or taking drugs (including legal highs)</w:t>
      </w:r>
      <w:r w:rsidR="00F5064F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10F90238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</w:p>
    <w:p w14:paraId="3BD6DEA2" w14:textId="77777777" w:rsidR="00181A8E" w:rsidRDefault="00181A8E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  <w:b/>
        </w:rPr>
      </w:pPr>
    </w:p>
    <w:p w14:paraId="3D27C0D9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  <w:r w:rsidRPr="00E41347">
        <w:rPr>
          <w:rFonts w:cstheme="minorHAnsi"/>
          <w:b/>
        </w:rPr>
        <w:t>Breaching the code of conduct:</w:t>
      </w:r>
      <w:r w:rsidRPr="00E41347">
        <w:rPr>
          <w:rFonts w:cstheme="minorHAnsi"/>
        </w:rPr>
        <w:t xml:space="preserve"> </w:t>
      </w:r>
    </w:p>
    <w:p w14:paraId="391E1010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</w:p>
    <w:p w14:paraId="515AF760" w14:textId="77777777" w:rsidR="0056024B" w:rsidRPr="00E41347" w:rsidRDefault="004D2D11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  <w:r>
        <w:rPr>
          <w:rFonts w:cstheme="minorHAnsi"/>
        </w:rPr>
        <w:t>If the Academy</w:t>
      </w:r>
      <w:r w:rsidR="0056024B" w:rsidRPr="00E41347">
        <w:rPr>
          <w:rFonts w:cstheme="minorHAnsi"/>
        </w:rPr>
        <w:t xml:space="preserve"> suspects, or becomes aware, that a parent</w:t>
      </w:r>
      <w:r w:rsidR="00214839">
        <w:rPr>
          <w:rFonts w:cstheme="minorHAnsi"/>
        </w:rPr>
        <w:t>/carer</w:t>
      </w:r>
      <w:r w:rsidR="0056024B" w:rsidRPr="00E41347">
        <w:rPr>
          <w:rFonts w:cstheme="minorHAnsi"/>
        </w:rPr>
        <w:t xml:space="preserve"> has breached</w:t>
      </w:r>
      <w:r>
        <w:rPr>
          <w:rFonts w:cstheme="minorHAnsi"/>
        </w:rPr>
        <w:t xml:space="preserve"> the code of conduct, the Academy</w:t>
      </w:r>
      <w:r w:rsidR="0056024B" w:rsidRPr="00E41347">
        <w:rPr>
          <w:rFonts w:cstheme="minorHAnsi"/>
        </w:rPr>
        <w:t xml:space="preserve"> will gather information from those involved and speak to the parent</w:t>
      </w:r>
      <w:r>
        <w:rPr>
          <w:rFonts w:cstheme="minorHAnsi"/>
        </w:rPr>
        <w:t>/carer</w:t>
      </w:r>
      <w:r w:rsidR="0056024B" w:rsidRPr="00E41347">
        <w:rPr>
          <w:rFonts w:cstheme="minorHAnsi"/>
        </w:rPr>
        <w:t xml:space="preserve"> about the incident. </w:t>
      </w:r>
    </w:p>
    <w:p w14:paraId="29D0F53E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</w:p>
    <w:p w14:paraId="505D1D6B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  <w:r w:rsidRPr="00E41347">
        <w:rPr>
          <w:rFonts w:cstheme="minorHAnsi"/>
        </w:rPr>
        <w:t xml:space="preserve">Depending on the nature of the incident, the school may then: </w:t>
      </w:r>
    </w:p>
    <w:p w14:paraId="1F3E802B" w14:textId="77777777" w:rsidR="0056024B" w:rsidRPr="00E41347" w:rsidRDefault="0056024B" w:rsidP="0056024B">
      <w:pPr>
        <w:widowControl w:val="0"/>
        <w:autoSpaceDE w:val="0"/>
        <w:autoSpaceDN w:val="0"/>
        <w:spacing w:after="0" w:line="252" w:lineRule="auto"/>
        <w:ind w:right="115"/>
        <w:rPr>
          <w:rFonts w:cstheme="minorHAnsi"/>
        </w:rPr>
      </w:pPr>
    </w:p>
    <w:p w14:paraId="3BC7B37C" w14:textId="77777777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Send a warning letter to the parent</w:t>
      </w:r>
      <w:r w:rsidR="00214839">
        <w:rPr>
          <w:rFonts w:asciiTheme="minorHAnsi" w:hAnsiTheme="minorHAnsi" w:cstheme="minorHAnsi"/>
        </w:rPr>
        <w:t>/carer</w:t>
      </w:r>
      <w:r w:rsidR="004D2D11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773D68EC" w14:textId="77777777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Limit contact by allocating one key staff member to communicate with</w:t>
      </w:r>
      <w:r w:rsidR="004D2D11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09EF0D84" w14:textId="77777777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Invite the parent</w:t>
      </w:r>
      <w:r w:rsidR="00214839">
        <w:rPr>
          <w:rFonts w:asciiTheme="minorHAnsi" w:hAnsiTheme="minorHAnsi" w:cstheme="minorHAnsi"/>
        </w:rPr>
        <w:t>/carer</w:t>
      </w:r>
      <w:r w:rsidRPr="00E41347">
        <w:rPr>
          <w:rFonts w:asciiTheme="minorHAnsi" w:hAnsiTheme="minorHAnsi" w:cstheme="minorHAnsi"/>
        </w:rPr>
        <w:t xml:space="preserve"> into school to meet with a senior member of staff or the </w:t>
      </w:r>
      <w:r w:rsidR="00E41347" w:rsidRPr="00E41347">
        <w:rPr>
          <w:rFonts w:asciiTheme="minorHAnsi" w:hAnsiTheme="minorHAnsi" w:cstheme="minorHAnsi"/>
        </w:rPr>
        <w:t>Headteacher</w:t>
      </w:r>
      <w:r w:rsidR="004D2D11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32E62418" w14:textId="77777777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Contact the appropriate authorities (in cases of criminal behaviour)</w:t>
      </w:r>
      <w:r w:rsidR="004D2D11">
        <w:rPr>
          <w:rFonts w:asciiTheme="minorHAnsi" w:hAnsiTheme="minorHAnsi" w:cstheme="minorHAnsi"/>
        </w:rPr>
        <w:t xml:space="preserve">.  </w:t>
      </w:r>
      <w:r w:rsidRPr="00E41347">
        <w:rPr>
          <w:rFonts w:asciiTheme="minorHAnsi" w:hAnsiTheme="minorHAnsi" w:cstheme="minorHAnsi"/>
        </w:rPr>
        <w:t xml:space="preserve"> </w:t>
      </w:r>
    </w:p>
    <w:p w14:paraId="42038DD3" w14:textId="1E7B486E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 xml:space="preserve">Seek advice from the </w:t>
      </w:r>
      <w:r w:rsidR="00246C86">
        <w:rPr>
          <w:rFonts w:asciiTheme="minorHAnsi" w:hAnsiTheme="minorHAnsi" w:cstheme="minorHAnsi"/>
        </w:rPr>
        <w:t>A</w:t>
      </w:r>
      <w:r w:rsidR="006B56FF">
        <w:rPr>
          <w:rFonts w:asciiTheme="minorHAnsi" w:hAnsiTheme="minorHAnsi" w:cstheme="minorHAnsi"/>
        </w:rPr>
        <w:t>cademy</w:t>
      </w:r>
      <w:r w:rsidRPr="00E41347">
        <w:rPr>
          <w:rFonts w:asciiTheme="minorHAnsi" w:hAnsiTheme="minorHAnsi" w:cstheme="minorHAnsi"/>
        </w:rPr>
        <w:t xml:space="preserve">’s legal team regarding further action (in cases of conduct that may be </w:t>
      </w:r>
      <w:r w:rsidR="004D2D11" w:rsidRPr="00E41347">
        <w:rPr>
          <w:rFonts w:asciiTheme="minorHAnsi" w:hAnsiTheme="minorHAnsi" w:cstheme="minorHAnsi"/>
        </w:rPr>
        <w:t>libelous</w:t>
      </w:r>
      <w:r w:rsidRPr="00E41347">
        <w:rPr>
          <w:rFonts w:asciiTheme="minorHAnsi" w:hAnsiTheme="minorHAnsi" w:cstheme="minorHAnsi"/>
        </w:rPr>
        <w:t xml:space="preserve"> or slanderous)</w:t>
      </w:r>
      <w:r w:rsidR="004D2D11">
        <w:rPr>
          <w:rFonts w:asciiTheme="minorHAnsi" w:hAnsiTheme="minorHAnsi" w:cstheme="minorHAnsi"/>
        </w:rPr>
        <w:t>.</w:t>
      </w:r>
      <w:r w:rsidRPr="00E41347">
        <w:rPr>
          <w:rFonts w:asciiTheme="minorHAnsi" w:hAnsiTheme="minorHAnsi" w:cstheme="minorHAnsi"/>
        </w:rPr>
        <w:t xml:space="preserve"> </w:t>
      </w:r>
    </w:p>
    <w:p w14:paraId="1D64C114" w14:textId="77777777" w:rsidR="0056024B" w:rsidRPr="00E41347" w:rsidRDefault="0056024B" w:rsidP="00E41347">
      <w:pPr>
        <w:pStyle w:val="ListParagraph"/>
        <w:numPr>
          <w:ilvl w:val="0"/>
          <w:numId w:val="7"/>
        </w:numPr>
        <w:spacing w:line="252" w:lineRule="auto"/>
        <w:ind w:right="115"/>
        <w:rPr>
          <w:rFonts w:asciiTheme="minorHAnsi" w:hAnsiTheme="minorHAnsi" w:cstheme="minorHAnsi"/>
        </w:rPr>
      </w:pPr>
      <w:r w:rsidRPr="00E41347">
        <w:rPr>
          <w:rFonts w:asciiTheme="minorHAnsi" w:hAnsiTheme="minorHAnsi" w:cstheme="minorHAnsi"/>
        </w:rPr>
        <w:t>Ban the parent</w:t>
      </w:r>
      <w:r w:rsidR="004D2D11">
        <w:rPr>
          <w:rFonts w:asciiTheme="minorHAnsi" w:hAnsiTheme="minorHAnsi" w:cstheme="minorHAnsi"/>
        </w:rPr>
        <w:t>/carer</w:t>
      </w:r>
      <w:r w:rsidR="003F5FBB">
        <w:rPr>
          <w:rFonts w:asciiTheme="minorHAnsi" w:hAnsiTheme="minorHAnsi" w:cstheme="minorHAnsi"/>
        </w:rPr>
        <w:t xml:space="preserve"> from the school site.  </w:t>
      </w:r>
    </w:p>
    <w:p w14:paraId="3D4FE58C" w14:textId="77777777" w:rsidR="00E41347" w:rsidRDefault="00E41347" w:rsidP="0056024B">
      <w:pPr>
        <w:widowControl w:val="0"/>
        <w:autoSpaceDE w:val="0"/>
        <w:autoSpaceDN w:val="0"/>
        <w:spacing w:after="0" w:line="252" w:lineRule="auto"/>
        <w:ind w:right="115"/>
      </w:pPr>
    </w:p>
    <w:p w14:paraId="3D25F810" w14:textId="5A6B2F65" w:rsidR="009074B0" w:rsidRDefault="00E41347" w:rsidP="0056024B">
      <w:pPr>
        <w:widowControl w:val="0"/>
        <w:autoSpaceDE w:val="0"/>
        <w:autoSpaceDN w:val="0"/>
        <w:spacing w:after="0" w:line="252" w:lineRule="auto"/>
        <w:ind w:right="115"/>
      </w:pPr>
      <w:r>
        <w:t>The school will always respond to an incident in a proporti</w:t>
      </w:r>
      <w:r w:rsidR="002B2F9E">
        <w:t>onal way</w:t>
      </w:r>
      <w:r w:rsidR="002B2F9E" w:rsidRPr="000D139F">
        <w:t>. The final decision on</w:t>
      </w:r>
      <w:r w:rsidRPr="000D139F">
        <w:t xml:space="preserve"> how to respond to breaches of the code of conduct rests with the Senior Leadership Team</w:t>
      </w:r>
      <w:r w:rsidR="00AF51FE">
        <w:t>,</w:t>
      </w:r>
      <w:r w:rsidRPr="000D139F">
        <w:t xml:space="preserve"> but ultimately the Headteacher. </w:t>
      </w:r>
    </w:p>
    <w:p w14:paraId="74AA4D3C" w14:textId="77777777" w:rsidR="000D139F" w:rsidRDefault="000D139F" w:rsidP="0056024B">
      <w:pPr>
        <w:widowControl w:val="0"/>
        <w:autoSpaceDE w:val="0"/>
        <w:autoSpaceDN w:val="0"/>
        <w:spacing w:after="0" w:line="252" w:lineRule="auto"/>
        <w:ind w:right="115"/>
      </w:pPr>
    </w:p>
    <w:p w14:paraId="4461E551" w14:textId="77777777" w:rsidR="004D2D11" w:rsidRDefault="009074B0" w:rsidP="009074B0">
      <w:pPr>
        <w:spacing w:line="252" w:lineRule="auto"/>
        <w:ind w:right="115"/>
        <w:rPr>
          <w:rFonts w:cstheme="minorHAnsi"/>
        </w:rPr>
      </w:pPr>
      <w:r w:rsidRPr="009074B0">
        <w:rPr>
          <w:rFonts w:cstheme="minorHAnsi"/>
        </w:rPr>
        <w:t>We trust tha</w:t>
      </w:r>
      <w:r>
        <w:rPr>
          <w:rFonts w:cstheme="minorHAnsi"/>
        </w:rPr>
        <w:t>t parents</w:t>
      </w:r>
      <w:r w:rsidR="00935B4B">
        <w:rPr>
          <w:rFonts w:cstheme="minorHAnsi"/>
        </w:rPr>
        <w:t xml:space="preserve"> and carers</w:t>
      </w:r>
      <w:r>
        <w:rPr>
          <w:rFonts w:cstheme="minorHAnsi"/>
        </w:rPr>
        <w:t xml:space="preserve"> will assist </w:t>
      </w:r>
      <w:r w:rsidRPr="009074B0">
        <w:rPr>
          <w:rFonts w:cstheme="minorHAnsi"/>
        </w:rPr>
        <w:t xml:space="preserve">with the implementation of this policy, and we thank you for your </w:t>
      </w:r>
      <w:r>
        <w:rPr>
          <w:rFonts w:cstheme="minorHAnsi"/>
        </w:rPr>
        <w:t>continu</w:t>
      </w:r>
      <w:r w:rsidR="004D2D11">
        <w:rPr>
          <w:rFonts w:cstheme="minorHAnsi"/>
        </w:rPr>
        <w:t xml:space="preserve">ing support.  </w:t>
      </w:r>
    </w:p>
    <w:p w14:paraId="7AA72B44" w14:textId="77777777" w:rsidR="009074B0" w:rsidRDefault="009074B0" w:rsidP="0056024B">
      <w:pPr>
        <w:widowControl w:val="0"/>
        <w:autoSpaceDE w:val="0"/>
        <w:autoSpaceDN w:val="0"/>
        <w:spacing w:after="0" w:line="252" w:lineRule="auto"/>
        <w:ind w:right="115"/>
      </w:pPr>
    </w:p>
    <w:p w14:paraId="7A33BD8B" w14:textId="77777777" w:rsidR="007C2E44" w:rsidRPr="007C2E44" w:rsidRDefault="007C2E44" w:rsidP="007C2E44">
      <w:pPr>
        <w:widowControl w:val="0"/>
        <w:autoSpaceDE w:val="0"/>
        <w:autoSpaceDN w:val="0"/>
        <w:spacing w:after="0" w:line="252" w:lineRule="auto"/>
        <w:ind w:left="345" w:right="115"/>
        <w:jc w:val="center"/>
        <w:rPr>
          <w:rFonts w:ascii="Arial" w:eastAsia="Arial" w:hAnsi="Arial" w:cs="Arial"/>
          <w:b/>
          <w:bCs/>
          <w:sz w:val="48"/>
          <w:szCs w:val="48"/>
          <w:lang w:val="en-US"/>
        </w:rPr>
      </w:pPr>
    </w:p>
    <w:p w14:paraId="2DFB88CA" w14:textId="77777777" w:rsidR="007C2E44" w:rsidRDefault="007C2E44"/>
    <w:p w14:paraId="25BB7AA3" w14:textId="77777777" w:rsidR="007C2E44" w:rsidRDefault="007C2E44"/>
    <w:p w14:paraId="245C7D1C" w14:textId="77777777" w:rsidR="007C2E44" w:rsidRDefault="007C2E44"/>
    <w:p w14:paraId="0B385000" w14:textId="77777777" w:rsidR="007C2E44" w:rsidRDefault="007C2E44"/>
    <w:p w14:paraId="0A61C5A7" w14:textId="77777777" w:rsidR="007C2E44" w:rsidRDefault="007C2E44"/>
    <w:p w14:paraId="63E84D3D" w14:textId="77777777" w:rsidR="007C2E44" w:rsidRDefault="007C2E44"/>
    <w:p w14:paraId="61E8187E" w14:textId="77777777" w:rsidR="007C2E44" w:rsidRDefault="007C2E44"/>
    <w:p w14:paraId="200072DE" w14:textId="77777777" w:rsidR="007C2E44" w:rsidRDefault="007C2E44"/>
    <w:p w14:paraId="4C436100" w14:textId="77777777" w:rsidR="007C2E44" w:rsidRDefault="007C2E44"/>
    <w:p w14:paraId="4FED193C" w14:textId="77777777" w:rsidR="007C2E44" w:rsidRDefault="007C2E44"/>
    <w:p w14:paraId="55EE03A3" w14:textId="77777777" w:rsidR="007C2E44" w:rsidRDefault="007C2E44"/>
    <w:p w14:paraId="270E732F" w14:textId="77777777" w:rsidR="007C2E44" w:rsidRDefault="007C2E44"/>
    <w:p w14:paraId="7065AC49" w14:textId="77777777" w:rsidR="007C2E44" w:rsidRDefault="007C2E44"/>
    <w:p w14:paraId="078F6109" w14:textId="77777777" w:rsidR="007C2E44" w:rsidRDefault="007C2E44"/>
    <w:p w14:paraId="228A5B21" w14:textId="77777777" w:rsidR="007C2E44" w:rsidRDefault="007C2E44"/>
    <w:p w14:paraId="30D6D80E" w14:textId="77777777" w:rsidR="007C2E44" w:rsidRDefault="007C2E44"/>
    <w:p w14:paraId="3D2B6D79" w14:textId="77777777" w:rsidR="007C2E44" w:rsidRDefault="007C2E44"/>
    <w:sectPr w:rsidR="007C2E44" w:rsidSect="00181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82E"/>
    <w:multiLevelType w:val="hybridMultilevel"/>
    <w:tmpl w:val="7BBC52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F1EDD"/>
    <w:multiLevelType w:val="hybridMultilevel"/>
    <w:tmpl w:val="6FEE811C"/>
    <w:lvl w:ilvl="0" w:tplc="08090005">
      <w:start w:val="1"/>
      <w:numFmt w:val="bullet"/>
      <w:lvlText w:val=""/>
      <w:lvlJc w:val="left"/>
      <w:pPr>
        <w:ind w:left="933" w:hanging="356"/>
      </w:pPr>
      <w:rPr>
        <w:rFonts w:ascii="Wingdings" w:hAnsi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9845D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8FBA588E">
      <w:numFmt w:val="bullet"/>
      <w:lvlText w:val="•"/>
      <w:lvlJc w:val="left"/>
      <w:pPr>
        <w:ind w:left="2712" w:hanging="356"/>
      </w:pPr>
      <w:rPr>
        <w:rFonts w:hint="default"/>
        <w:lang w:val="en-US" w:eastAsia="en-US" w:bidi="ar-SA"/>
      </w:rPr>
    </w:lvl>
    <w:lvl w:ilvl="3" w:tplc="A4BA135A">
      <w:numFmt w:val="bullet"/>
      <w:lvlText w:val="•"/>
      <w:lvlJc w:val="left"/>
      <w:pPr>
        <w:ind w:left="3598" w:hanging="356"/>
      </w:pPr>
      <w:rPr>
        <w:rFonts w:hint="default"/>
        <w:lang w:val="en-US" w:eastAsia="en-US" w:bidi="ar-SA"/>
      </w:rPr>
    </w:lvl>
    <w:lvl w:ilvl="4" w:tplc="AE5474B6">
      <w:numFmt w:val="bullet"/>
      <w:lvlText w:val="•"/>
      <w:lvlJc w:val="left"/>
      <w:pPr>
        <w:ind w:left="4484" w:hanging="356"/>
      </w:pPr>
      <w:rPr>
        <w:rFonts w:hint="default"/>
        <w:lang w:val="en-US" w:eastAsia="en-US" w:bidi="ar-SA"/>
      </w:rPr>
    </w:lvl>
    <w:lvl w:ilvl="5" w:tplc="F6F01952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C46E4B98">
      <w:numFmt w:val="bullet"/>
      <w:lvlText w:val="•"/>
      <w:lvlJc w:val="left"/>
      <w:pPr>
        <w:ind w:left="6256" w:hanging="356"/>
      </w:pPr>
      <w:rPr>
        <w:rFonts w:hint="default"/>
        <w:lang w:val="en-US" w:eastAsia="en-US" w:bidi="ar-SA"/>
      </w:rPr>
    </w:lvl>
    <w:lvl w:ilvl="7" w:tplc="945614CA">
      <w:numFmt w:val="bullet"/>
      <w:lvlText w:val="•"/>
      <w:lvlJc w:val="left"/>
      <w:pPr>
        <w:ind w:left="7142" w:hanging="356"/>
      </w:pPr>
      <w:rPr>
        <w:rFonts w:hint="default"/>
        <w:lang w:val="en-US" w:eastAsia="en-US" w:bidi="ar-SA"/>
      </w:rPr>
    </w:lvl>
    <w:lvl w:ilvl="8" w:tplc="E9DADE34">
      <w:numFmt w:val="bullet"/>
      <w:lvlText w:val="•"/>
      <w:lvlJc w:val="left"/>
      <w:pPr>
        <w:ind w:left="8028" w:hanging="356"/>
      </w:pPr>
      <w:rPr>
        <w:rFonts w:hint="default"/>
        <w:lang w:val="en-US" w:eastAsia="en-US" w:bidi="ar-SA"/>
      </w:rPr>
    </w:lvl>
  </w:abstractNum>
  <w:abstractNum w:abstractNumId="2" w15:restartNumberingAfterBreak="0">
    <w:nsid w:val="2FB60920"/>
    <w:multiLevelType w:val="hybridMultilevel"/>
    <w:tmpl w:val="85D47A5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D5A3D"/>
    <w:multiLevelType w:val="hybridMultilevel"/>
    <w:tmpl w:val="3AAAF8B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117145"/>
    <w:multiLevelType w:val="hybridMultilevel"/>
    <w:tmpl w:val="7EAA9E6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F0923"/>
    <w:multiLevelType w:val="hybridMultilevel"/>
    <w:tmpl w:val="661E1F1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820544"/>
    <w:multiLevelType w:val="hybridMultilevel"/>
    <w:tmpl w:val="86108524"/>
    <w:lvl w:ilvl="0" w:tplc="5F6E8B58">
      <w:numFmt w:val="bullet"/>
      <w:lvlText w:val=""/>
      <w:lvlJc w:val="left"/>
      <w:pPr>
        <w:ind w:left="933" w:hanging="35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219845D0">
      <w:numFmt w:val="bullet"/>
      <w:lvlText w:val="•"/>
      <w:lvlJc w:val="left"/>
      <w:pPr>
        <w:ind w:left="1826" w:hanging="356"/>
      </w:pPr>
      <w:rPr>
        <w:rFonts w:hint="default"/>
        <w:lang w:val="en-US" w:eastAsia="en-US" w:bidi="ar-SA"/>
      </w:rPr>
    </w:lvl>
    <w:lvl w:ilvl="2" w:tplc="8FBA588E">
      <w:numFmt w:val="bullet"/>
      <w:lvlText w:val="•"/>
      <w:lvlJc w:val="left"/>
      <w:pPr>
        <w:ind w:left="2712" w:hanging="356"/>
      </w:pPr>
      <w:rPr>
        <w:rFonts w:hint="default"/>
        <w:lang w:val="en-US" w:eastAsia="en-US" w:bidi="ar-SA"/>
      </w:rPr>
    </w:lvl>
    <w:lvl w:ilvl="3" w:tplc="A4BA135A">
      <w:numFmt w:val="bullet"/>
      <w:lvlText w:val="•"/>
      <w:lvlJc w:val="left"/>
      <w:pPr>
        <w:ind w:left="3598" w:hanging="356"/>
      </w:pPr>
      <w:rPr>
        <w:rFonts w:hint="default"/>
        <w:lang w:val="en-US" w:eastAsia="en-US" w:bidi="ar-SA"/>
      </w:rPr>
    </w:lvl>
    <w:lvl w:ilvl="4" w:tplc="AE5474B6">
      <w:numFmt w:val="bullet"/>
      <w:lvlText w:val="•"/>
      <w:lvlJc w:val="left"/>
      <w:pPr>
        <w:ind w:left="4484" w:hanging="356"/>
      </w:pPr>
      <w:rPr>
        <w:rFonts w:hint="default"/>
        <w:lang w:val="en-US" w:eastAsia="en-US" w:bidi="ar-SA"/>
      </w:rPr>
    </w:lvl>
    <w:lvl w:ilvl="5" w:tplc="F6F01952">
      <w:numFmt w:val="bullet"/>
      <w:lvlText w:val="•"/>
      <w:lvlJc w:val="left"/>
      <w:pPr>
        <w:ind w:left="5370" w:hanging="356"/>
      </w:pPr>
      <w:rPr>
        <w:rFonts w:hint="default"/>
        <w:lang w:val="en-US" w:eastAsia="en-US" w:bidi="ar-SA"/>
      </w:rPr>
    </w:lvl>
    <w:lvl w:ilvl="6" w:tplc="C46E4B98">
      <w:numFmt w:val="bullet"/>
      <w:lvlText w:val="•"/>
      <w:lvlJc w:val="left"/>
      <w:pPr>
        <w:ind w:left="6256" w:hanging="356"/>
      </w:pPr>
      <w:rPr>
        <w:rFonts w:hint="default"/>
        <w:lang w:val="en-US" w:eastAsia="en-US" w:bidi="ar-SA"/>
      </w:rPr>
    </w:lvl>
    <w:lvl w:ilvl="7" w:tplc="945614CA">
      <w:numFmt w:val="bullet"/>
      <w:lvlText w:val="•"/>
      <w:lvlJc w:val="left"/>
      <w:pPr>
        <w:ind w:left="7142" w:hanging="356"/>
      </w:pPr>
      <w:rPr>
        <w:rFonts w:hint="default"/>
        <w:lang w:val="en-US" w:eastAsia="en-US" w:bidi="ar-SA"/>
      </w:rPr>
    </w:lvl>
    <w:lvl w:ilvl="8" w:tplc="E9DADE34">
      <w:numFmt w:val="bullet"/>
      <w:lvlText w:val="•"/>
      <w:lvlJc w:val="left"/>
      <w:pPr>
        <w:ind w:left="8028" w:hanging="356"/>
      </w:pPr>
      <w:rPr>
        <w:rFonts w:hint="default"/>
        <w:lang w:val="en-US" w:eastAsia="en-US" w:bidi="ar-SA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E44"/>
    <w:rsid w:val="00000757"/>
    <w:rsid w:val="0002218B"/>
    <w:rsid w:val="00023790"/>
    <w:rsid w:val="000243A9"/>
    <w:rsid w:val="00042F19"/>
    <w:rsid w:val="000626B6"/>
    <w:rsid w:val="0008300C"/>
    <w:rsid w:val="000D139F"/>
    <w:rsid w:val="000F1BAD"/>
    <w:rsid w:val="00136654"/>
    <w:rsid w:val="00147715"/>
    <w:rsid w:val="00181A8E"/>
    <w:rsid w:val="001C545E"/>
    <w:rsid w:val="00213EDD"/>
    <w:rsid w:val="00214839"/>
    <w:rsid w:val="00215BEC"/>
    <w:rsid w:val="002323A7"/>
    <w:rsid w:val="00246C86"/>
    <w:rsid w:val="00264ACA"/>
    <w:rsid w:val="002B2F9E"/>
    <w:rsid w:val="002D67D2"/>
    <w:rsid w:val="002E0EE7"/>
    <w:rsid w:val="003565FC"/>
    <w:rsid w:val="003F5FBB"/>
    <w:rsid w:val="004002F9"/>
    <w:rsid w:val="00412FB7"/>
    <w:rsid w:val="004268F7"/>
    <w:rsid w:val="00437CAB"/>
    <w:rsid w:val="00484B9E"/>
    <w:rsid w:val="004B027C"/>
    <w:rsid w:val="004C3032"/>
    <w:rsid w:val="004D2D11"/>
    <w:rsid w:val="0056024B"/>
    <w:rsid w:val="00583FDE"/>
    <w:rsid w:val="005965D0"/>
    <w:rsid w:val="005A243D"/>
    <w:rsid w:val="00614BCC"/>
    <w:rsid w:val="006A31F8"/>
    <w:rsid w:val="006B56FF"/>
    <w:rsid w:val="006B7324"/>
    <w:rsid w:val="006C4CAD"/>
    <w:rsid w:val="00732236"/>
    <w:rsid w:val="00734CDF"/>
    <w:rsid w:val="007C2E44"/>
    <w:rsid w:val="007D70D7"/>
    <w:rsid w:val="00800179"/>
    <w:rsid w:val="00804235"/>
    <w:rsid w:val="00817AC6"/>
    <w:rsid w:val="008375F5"/>
    <w:rsid w:val="00837C8F"/>
    <w:rsid w:val="008438A3"/>
    <w:rsid w:val="00874FA9"/>
    <w:rsid w:val="008A303B"/>
    <w:rsid w:val="009074B0"/>
    <w:rsid w:val="0091776E"/>
    <w:rsid w:val="00935B4B"/>
    <w:rsid w:val="00982276"/>
    <w:rsid w:val="009837A4"/>
    <w:rsid w:val="009B4153"/>
    <w:rsid w:val="009E35F4"/>
    <w:rsid w:val="009F04E6"/>
    <w:rsid w:val="00A376D8"/>
    <w:rsid w:val="00A53E2F"/>
    <w:rsid w:val="00A87EC8"/>
    <w:rsid w:val="00AC6D67"/>
    <w:rsid w:val="00AD6CDB"/>
    <w:rsid w:val="00AF51FE"/>
    <w:rsid w:val="00B01029"/>
    <w:rsid w:val="00B412C8"/>
    <w:rsid w:val="00B72E85"/>
    <w:rsid w:val="00B93140"/>
    <w:rsid w:val="00BD2962"/>
    <w:rsid w:val="00BD4405"/>
    <w:rsid w:val="00BD77AF"/>
    <w:rsid w:val="00C35B5A"/>
    <w:rsid w:val="00CB201B"/>
    <w:rsid w:val="00D43BEC"/>
    <w:rsid w:val="00D83661"/>
    <w:rsid w:val="00D94A44"/>
    <w:rsid w:val="00DD21A7"/>
    <w:rsid w:val="00DD3A5E"/>
    <w:rsid w:val="00E41347"/>
    <w:rsid w:val="00E41F7C"/>
    <w:rsid w:val="00ED04C4"/>
    <w:rsid w:val="00F169C1"/>
    <w:rsid w:val="00F43034"/>
    <w:rsid w:val="00F4770F"/>
    <w:rsid w:val="00F5064F"/>
    <w:rsid w:val="00F80153"/>
    <w:rsid w:val="00FC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88FE1"/>
  <w15:chartTrackingRefBased/>
  <w15:docId w15:val="{91C838E9-417F-4BF3-977F-346BBD6C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7C2E44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Arial" w:eastAsia="Arial" w:hAnsi="Arial" w:cs="Arial"/>
      <w:b/>
      <w:bCs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2E44"/>
    <w:rPr>
      <w:rFonts w:ascii="Arial" w:eastAsia="Arial" w:hAnsi="Arial" w:cs="Arial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7C2E4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C2E44"/>
    <w:rPr>
      <w:rFonts w:ascii="Arial" w:eastAsia="Arial" w:hAnsi="Arial" w:cs="Arial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7C2E44"/>
    <w:pPr>
      <w:widowControl w:val="0"/>
      <w:autoSpaceDE w:val="0"/>
      <w:autoSpaceDN w:val="0"/>
      <w:spacing w:after="0" w:line="240" w:lineRule="auto"/>
      <w:ind w:left="933" w:hanging="356"/>
    </w:pPr>
    <w:rPr>
      <w:rFonts w:ascii="Arial" w:eastAsia="Arial" w:hAnsi="Arial" w:cs="Arial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6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5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Varley, Glen - STAFF</dc:creator>
  <cp:keywords/>
  <dc:description/>
  <cp:lastModifiedBy>Varley, G - Staff</cp:lastModifiedBy>
  <cp:revision>6</cp:revision>
  <cp:lastPrinted>2024-04-11T13:47:00Z</cp:lastPrinted>
  <dcterms:created xsi:type="dcterms:W3CDTF">2024-05-21T13:49:00Z</dcterms:created>
  <dcterms:modified xsi:type="dcterms:W3CDTF">2026-07-02T13:44:00Z</dcterms:modified>
</cp:coreProperties>
</file>